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</w:t>
      </w:r>
      <w:r>
        <w:rPr>
          <w:rFonts w:ascii="楷体_GB2312" w:hAnsi="楷体_GB2312" w:eastAsia="楷体_GB2312" w:cs="楷体_GB2312"/>
          <w:sz w:val="32"/>
          <w:szCs w:val="32"/>
        </w:rPr>
        <w:t>1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bookmarkStart w:id="0" w:name="_GoBack"/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  <w:lang w:val="e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笋竹精深加工示范项目申报汇总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>
      <w:pPr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单位：万元</w:t>
      </w:r>
    </w:p>
    <w:tbl>
      <w:tblPr>
        <w:tblStyle w:val="6"/>
        <w:tblW w:w="13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2550"/>
        <w:gridCol w:w="3255"/>
        <w:gridCol w:w="1605"/>
        <w:gridCol w:w="1680"/>
        <w:gridCol w:w="1140"/>
        <w:gridCol w:w="1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95" w:type="dxa"/>
            <w:vAlign w:val="center"/>
          </w:tcPr>
          <w:p>
            <w:pPr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255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实施单位</w:t>
            </w:r>
          </w:p>
        </w:tc>
        <w:tc>
          <w:tcPr>
            <w:tcW w:w="3255" w:type="dxa"/>
            <w:vAlign w:val="center"/>
          </w:tcPr>
          <w:p>
            <w:pPr>
              <w:spacing w:line="400" w:lineRule="exact"/>
              <w:jc w:val="center"/>
              <w:rPr>
                <w:rFonts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项目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建设内容</w:t>
            </w:r>
          </w:p>
        </w:tc>
        <w:tc>
          <w:tcPr>
            <w:tcW w:w="1605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总投资</w:t>
            </w:r>
          </w:p>
        </w:tc>
        <w:tc>
          <w:tcPr>
            <w:tcW w:w="168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其中：补助资金需求申报金额</w:t>
            </w:r>
          </w:p>
        </w:tc>
        <w:tc>
          <w:tcPr>
            <w:tcW w:w="114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上年度纳税额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default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新上项目固定资产投资额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99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5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5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9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5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5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95" w:type="dxa"/>
          </w:tcPr>
          <w:p>
            <w:pPr>
              <w:jc w:val="center"/>
            </w:pPr>
          </w:p>
          <w:p>
            <w:pPr>
              <w:pStyle w:val="2"/>
            </w:pPr>
          </w:p>
        </w:tc>
        <w:tc>
          <w:tcPr>
            <w:tcW w:w="255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5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95" w:type="dxa"/>
          </w:tcPr>
          <w:p>
            <w:pPr>
              <w:pStyle w:val="2"/>
            </w:pPr>
          </w:p>
        </w:tc>
        <w:tc>
          <w:tcPr>
            <w:tcW w:w="255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5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995" w:type="dxa"/>
          </w:tcPr>
          <w:p>
            <w:pPr>
              <w:pStyle w:val="2"/>
            </w:pPr>
          </w:p>
        </w:tc>
        <w:tc>
          <w:tcPr>
            <w:tcW w:w="255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25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40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固定资产投资额以第三方审计核准为准。</w:t>
      </w:r>
    </w:p>
    <w:p>
      <w:pPr>
        <w:pStyle w:val="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填报人：                       联系方式：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9"/>
    <w:rsid w:val="00107C31"/>
    <w:rsid w:val="003F56CE"/>
    <w:rsid w:val="00441539"/>
    <w:rsid w:val="00993059"/>
    <w:rsid w:val="00E134E7"/>
    <w:rsid w:val="00FE118D"/>
    <w:rsid w:val="1ECA0254"/>
    <w:rsid w:val="44EA66DB"/>
    <w:rsid w:val="57170E45"/>
    <w:rsid w:val="5B163C47"/>
    <w:rsid w:val="694E7FA5"/>
    <w:rsid w:val="6DCC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眉 字符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223</Characters>
  <Lines>1</Lines>
  <Paragraphs>1</Paragraphs>
  <TotalTime>16</TotalTime>
  <ScaleCrop>false</ScaleCrop>
  <LinksUpToDate>false</LinksUpToDate>
  <CharactersWithSpaces>260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2022-09-05T07:13:00Z</dcterms:created>
  <dc:creator>Administrator</dc:creator>
  <cp:lastModifiedBy>Lenovo</cp:lastModifiedBy>
  <cp:lastPrinted>2022-09-05T08:09:47Z</cp:lastPrinted>
  <dcterms:modified xsi:type="dcterms:W3CDTF">2022-09-05T08:12:55Z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