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  <w:t>连民〔202</w:t>
      </w:r>
      <w:r>
        <w:rPr>
          <w:rFonts w:hint="eastAsia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  <w:t>连城县民政局关于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方正小标宋简体" w:hAnsi="微软雅黑" w:eastAsia="方正小标宋简体"/>
          <w:b w:val="0"/>
          <w:bCs w:val="0"/>
          <w:color w:val="DC2D0B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  <w:t>2025年4</w:t>
      </w:r>
      <w:r>
        <w:rPr>
          <w:rFonts w:hint="eastAsia" w:ascii="方正小标宋简体" w:eastAsia="方正小标宋简体"/>
          <w:b w:val="0"/>
          <w:sz w:val="44"/>
          <w:szCs w:val="44"/>
        </w:rPr>
        <w:t>月份行政许可</w:t>
      </w:r>
      <w:r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  <w:t>通</w:t>
      </w:r>
      <w:r>
        <w:rPr>
          <w:rFonts w:hint="eastAsia" w:ascii="方正小标宋简体" w:eastAsia="方正小标宋简体"/>
          <w:b w:val="0"/>
          <w:sz w:val="44"/>
          <w:szCs w:val="44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</w:rPr>
        <w:sectPr>
          <w:headerReference r:id="rId3" w:type="default"/>
          <w:pgSz w:w="11906" w:h="16838"/>
          <w:pgMar w:top="2098" w:right="1531" w:bottom="1984" w:left="1531" w:header="544" w:footer="567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</w:rPr>
        <w:t>根据《社会团体登记管理条例》和《民办非企业单位登记管理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暂行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</w:rPr>
        <w:t>条例》等有关规定，现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</w:rPr>
        <w:t>对2025年4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</w:rPr>
        <w:t>月份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成立、变更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</w:rPr>
        <w:t>的3家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</w:rPr>
        <w:t>县级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</w:rPr>
        <w:t>社会组织通告如下：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after="159" w:afterLines="50"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县级社会组织成立登记名单（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家）</w:t>
      </w:r>
    </w:p>
    <w:tbl>
      <w:tblPr>
        <w:tblStyle w:val="5"/>
        <w:tblpPr w:leftFromText="180" w:rightFromText="180" w:vertAnchor="text" w:horzAnchor="page" w:tblpX="1408" w:tblpY="268"/>
        <w:tblOverlap w:val="never"/>
        <w:tblW w:w="141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241"/>
        <w:gridCol w:w="2095"/>
        <w:gridCol w:w="686"/>
        <w:gridCol w:w="2344"/>
        <w:gridCol w:w="1710"/>
        <w:gridCol w:w="1192"/>
        <w:gridCol w:w="905"/>
        <w:gridCol w:w="921"/>
        <w:gridCol w:w="1615"/>
        <w:gridCol w:w="9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50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序号</w:t>
            </w:r>
          </w:p>
        </w:tc>
        <w:tc>
          <w:tcPr>
            <w:tcW w:w="124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行政许可决定书及其文号</w:t>
            </w:r>
          </w:p>
        </w:tc>
        <w:tc>
          <w:tcPr>
            <w:tcW w:w="20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设定依据</w:t>
            </w:r>
          </w:p>
        </w:tc>
        <w:tc>
          <w:tcPr>
            <w:tcW w:w="68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项目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名称</w:t>
            </w:r>
          </w:p>
        </w:tc>
        <w:tc>
          <w:tcPr>
            <w:tcW w:w="23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统一社会信用代码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社会组织名称</w:t>
            </w: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批准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时间</w:t>
            </w:r>
          </w:p>
        </w:tc>
        <w:tc>
          <w:tcPr>
            <w:tcW w:w="90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 xml:space="preserve">审批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部门</w:t>
            </w:r>
          </w:p>
        </w:tc>
        <w:tc>
          <w:tcPr>
            <w:tcW w:w="921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法定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代表人</w:t>
            </w:r>
          </w:p>
        </w:tc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办公地址</w:t>
            </w:r>
          </w:p>
        </w:tc>
        <w:tc>
          <w:tcPr>
            <w:tcW w:w="90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业务主管单位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50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24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连民行政﹝202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﹞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010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20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《社会团体登记管理条例》（国务院令第250号，第666号修订）</w:t>
            </w:r>
          </w:p>
        </w:tc>
        <w:tc>
          <w:tcPr>
            <w:tcW w:w="68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成立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登记</w:t>
            </w: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51350825MJB695622C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连城县汽车维修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行业协会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2025/4/11</w:t>
            </w:r>
          </w:p>
        </w:tc>
        <w:tc>
          <w:tcPr>
            <w:tcW w:w="90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连城县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民政局</w:t>
            </w:r>
          </w:p>
        </w:tc>
        <w:tc>
          <w:tcPr>
            <w:tcW w:w="9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揭长江</w:t>
            </w:r>
          </w:p>
        </w:tc>
        <w:tc>
          <w:tcPr>
            <w:tcW w:w="16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福建龙岩市连城县莲峰镇西康村畔坑路2-6号</w:t>
            </w:r>
          </w:p>
        </w:tc>
        <w:tc>
          <w:tcPr>
            <w:tcW w:w="90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直接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</w:trPr>
        <w:tc>
          <w:tcPr>
            <w:tcW w:w="50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41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连民行政﹝202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﹞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011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20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《社会团体登记管理条例》（国务院令第250号，第666号修订）</w:t>
            </w:r>
          </w:p>
        </w:tc>
        <w:tc>
          <w:tcPr>
            <w:tcW w:w="68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成立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登记</w:t>
            </w:r>
          </w:p>
        </w:tc>
        <w:tc>
          <w:tcPr>
            <w:tcW w:w="23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51350825310684399M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连城县青年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志愿者协会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2025/4/12</w:t>
            </w:r>
          </w:p>
        </w:tc>
        <w:tc>
          <w:tcPr>
            <w:tcW w:w="90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连城县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民政局</w:t>
            </w:r>
          </w:p>
        </w:tc>
        <w:tc>
          <w:tcPr>
            <w:tcW w:w="92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黄燕华</w:t>
            </w:r>
          </w:p>
        </w:tc>
        <w:tc>
          <w:tcPr>
            <w:tcW w:w="16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福建省龙岩市连城县莲峰镇西环中路89-78号万家福第12栋一楼</w:t>
            </w:r>
          </w:p>
        </w:tc>
        <w:tc>
          <w:tcPr>
            <w:tcW w:w="90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中国共产主义青年团连城县委员会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after="159" w:afterLines="50"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after="159" w:afterLines="50"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9" w:afterLines="50"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县级社会组织变更登记名单（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eastAsia="方正小标宋简体"/>
          <w:sz w:val="44"/>
          <w:szCs w:val="44"/>
        </w:rPr>
        <w:t>家）</w:t>
      </w:r>
    </w:p>
    <w:tbl>
      <w:tblPr>
        <w:tblStyle w:val="5"/>
        <w:tblpPr w:leftFromText="180" w:rightFromText="180" w:vertAnchor="text" w:horzAnchor="page" w:tblpX="1551" w:tblpY="272"/>
        <w:tblW w:w="138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75"/>
        <w:gridCol w:w="1605"/>
        <w:gridCol w:w="721"/>
        <w:gridCol w:w="2462"/>
        <w:gridCol w:w="2326"/>
        <w:gridCol w:w="1035"/>
        <w:gridCol w:w="900"/>
        <w:gridCol w:w="1665"/>
        <w:gridCol w:w="14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54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11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>行政许可决定书及其文号</w:t>
            </w:r>
          </w:p>
        </w:tc>
        <w:tc>
          <w:tcPr>
            <w:tcW w:w="16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>设定依据</w:t>
            </w:r>
          </w:p>
        </w:tc>
        <w:tc>
          <w:tcPr>
            <w:tcW w:w="72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>项目名称</w:t>
            </w:r>
          </w:p>
        </w:tc>
        <w:tc>
          <w:tcPr>
            <w:tcW w:w="24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>统一社会信用代码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>社会组织名称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>批准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>时间</w:t>
            </w:r>
          </w:p>
        </w:tc>
        <w:tc>
          <w:tcPr>
            <w:tcW w:w="9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 xml:space="preserve">审批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>部门</w:t>
            </w:r>
          </w:p>
        </w:tc>
        <w:tc>
          <w:tcPr>
            <w:tcW w:w="166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>变更前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1"/>
                <w:szCs w:val="21"/>
              </w:rPr>
              <w:t>变更后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54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新宋体" w:hAnsi="新宋体" w:eastAsia="新宋体" w:cs="新宋体"/>
                <w:color w:val="000000" w:themeColor="text1"/>
                <w:spacing w:val="-2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pacing w:val="-20"/>
                <w:sz w:val="21"/>
                <w:szCs w:val="21"/>
              </w:rPr>
              <w:t>1</w:t>
            </w:r>
          </w:p>
        </w:tc>
        <w:tc>
          <w:tcPr>
            <w:tcW w:w="11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连民行政〔202</w:t>
            </w:r>
            <w:r>
              <w:rPr>
                <w:rFonts w:hint="eastAsia"/>
                <w:color w:val="000000" w:themeColor="text1"/>
                <w:lang w:val="en-US" w:eastAsia="zh-CN"/>
              </w:rPr>
              <w:t>5</w:t>
            </w:r>
            <w:r>
              <w:rPr>
                <w:rFonts w:hint="eastAsia"/>
                <w:color w:val="000000" w:themeColor="text1"/>
              </w:rPr>
              <w:t>〕</w:t>
            </w:r>
            <w:r>
              <w:rPr>
                <w:rFonts w:hint="eastAsia"/>
                <w:color w:val="000000" w:themeColor="text1"/>
                <w:lang w:val="en-US" w:eastAsia="zh-CN"/>
              </w:rPr>
              <w:t>009</w:t>
            </w:r>
            <w:r>
              <w:rPr>
                <w:rFonts w:hint="eastAsia"/>
                <w:color w:val="000000" w:themeColor="text1"/>
              </w:rPr>
              <w:t>号</w:t>
            </w:r>
          </w:p>
        </w:tc>
        <w:tc>
          <w:tcPr>
            <w:tcW w:w="16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新宋体" w:hAnsi="新宋体" w:eastAsia="新宋体" w:cs="新宋体"/>
                <w:color w:val="000000" w:themeColor="text1"/>
                <w:spacing w:val="-20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</w:rPr>
              <w:t>《社会团体登记管理条例》（国务院令第250号，第666号修订）</w:t>
            </w:r>
          </w:p>
        </w:tc>
        <w:tc>
          <w:tcPr>
            <w:tcW w:w="72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变更</w:t>
            </w:r>
          </w:p>
          <w:p>
            <w:pPr>
              <w:spacing w:line="26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pacing w:val="-20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</w:rPr>
              <w:t>登记</w:t>
            </w:r>
          </w:p>
        </w:tc>
        <w:tc>
          <w:tcPr>
            <w:tcW w:w="2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pacing w:val="-2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</w:rPr>
              <w:t>51350825310684399M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新宋体" w:cs="宋体"/>
                <w:i w:val="0"/>
                <w:iCs w:val="0"/>
                <w:color w:val="000000" w:themeColor="text1"/>
                <w:spacing w:val="-2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t>连城县莲峰镇教育促进会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color w:val="000000" w:themeColor="text1"/>
                <w:spacing w:val="-2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t>2025/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</w:rPr>
              <w:t>/1</w:t>
            </w:r>
          </w:p>
        </w:tc>
        <w:tc>
          <w:tcPr>
            <w:tcW w:w="9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连城县</w:t>
            </w:r>
          </w:p>
          <w:p>
            <w:pPr>
              <w:spacing w:line="26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pacing w:val="-20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</w:rPr>
              <w:t>民政局</w:t>
            </w:r>
          </w:p>
        </w:tc>
        <w:tc>
          <w:tcPr>
            <w:tcW w:w="166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/>
                <w:bCs/>
                <w:color w:val="000000" w:themeColor="text1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szCs w:val="18"/>
                <w:lang w:val="en-US" w:eastAsia="zh-CN"/>
              </w:rPr>
              <w:t>业务主管单位：</w:t>
            </w:r>
          </w:p>
          <w:p>
            <w:pPr>
              <w:spacing w:line="260" w:lineRule="exact"/>
              <w:rPr>
                <w:rFonts w:hint="default" w:ascii="宋体" w:hAnsi="宋体"/>
                <w:bCs/>
                <w:color w:val="000000" w:themeColor="text1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szCs w:val="18"/>
                <w:lang w:val="en-US" w:eastAsia="zh-CN"/>
              </w:rPr>
              <w:t>连城县莲峰镇政府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spacing w:line="260" w:lineRule="exact"/>
              <w:rPr>
                <w:rFonts w:hint="default" w:ascii="宋体" w:hAnsi="宋体" w:eastAsia="宋体" w:cs="Times New Roman"/>
                <w:bCs/>
                <w:color w:val="000000" w:themeColor="text1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color w:val="000000" w:themeColor="text1"/>
                <w:sz w:val="18"/>
                <w:szCs w:val="18"/>
                <w:lang w:val="en-US" w:eastAsia="zh-CN"/>
              </w:rPr>
              <w:t>业务主管单位：连城县教育局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20" w:lineRule="exact"/>
        <w:ind w:firstLine="9280" w:firstLineChars="29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spacing w:line="520" w:lineRule="exact"/>
        <w:ind w:firstLine="9280" w:firstLineChars="29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spacing w:line="520" w:lineRule="exact"/>
        <w:ind w:firstLine="9280" w:firstLineChars="29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连城县民政局</w:t>
      </w:r>
    </w:p>
    <w:p>
      <w:pPr>
        <w:spacing w:line="520" w:lineRule="exact"/>
        <w:ind w:left="0" w:leftChars="0" w:firstLine="8937" w:firstLineChars="279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>
      <w:pPr>
        <w:spacing w:line="260" w:lineRule="exact"/>
        <w:rPr>
          <w:rFonts w:hint="eastAsia" w:ascii="新宋体" w:hAnsi="新宋体" w:eastAsia="新宋体" w:cs="新宋体"/>
          <w:spacing w:val="-20"/>
          <w:sz w:val="21"/>
          <w:szCs w:val="21"/>
        </w:rPr>
        <w:sectPr>
          <w:footerReference r:id="rId4" w:type="default"/>
          <w:pgSz w:w="16838" w:h="11906" w:orient="landscape"/>
          <w:pgMar w:top="1984" w:right="1531" w:bottom="1701" w:left="1531" w:header="544" w:footer="964" w:gutter="0"/>
          <w:pgNumType w:fmt="decimal"/>
          <w:cols w:space="0" w:num="1"/>
          <w:rtlGutter w:val="0"/>
          <w:docGrid w:type="lines" w:linePitch="316" w:charSpace="0"/>
        </w:sectPr>
      </w:pPr>
    </w:p>
    <w:tbl>
      <w:tblPr>
        <w:tblStyle w:val="6"/>
        <w:tblpPr w:leftFromText="180" w:rightFromText="180" w:vertAnchor="text" w:horzAnchor="page" w:tblpX="1575" w:tblpY="1233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920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vertAlign w:val="baseline"/>
                <w:lang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eastAsia="zh-CN"/>
              </w:rPr>
              <w:t>连城县民政局　　　　　　　　　　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   2025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日印发</w:t>
            </w:r>
          </w:p>
        </w:tc>
      </w:tr>
    </w:tbl>
    <w:p>
      <w:pPr>
        <w:spacing w:line="260" w:lineRule="exact"/>
        <w:rPr>
          <w:rFonts w:hint="eastAsia" w:ascii="新宋体" w:hAnsi="新宋体" w:eastAsia="新宋体" w:cs="新宋体"/>
          <w:spacing w:val="-20"/>
          <w:sz w:val="21"/>
          <w:szCs w:val="21"/>
        </w:rPr>
      </w:pPr>
    </w:p>
    <w:sectPr>
      <w:footerReference r:id="rId5" w:type="default"/>
      <w:pgSz w:w="11906" w:h="16838"/>
      <w:pgMar w:top="1984" w:right="1531" w:bottom="1701" w:left="1531" w:header="544" w:footer="567" w:gutter="0"/>
      <w:pgNumType w:fmt="decimal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EwNDVlNTI5N2NmNTA4NjkwMmIzMzNlZjc2NGMxNzUifQ=="/>
  </w:docVars>
  <w:rsids>
    <w:rsidRoot w:val="0031506B"/>
    <w:rsid w:val="00001E46"/>
    <w:rsid w:val="00007DA1"/>
    <w:rsid w:val="00014955"/>
    <w:rsid w:val="00014FCB"/>
    <w:rsid w:val="0001570E"/>
    <w:rsid w:val="000168CE"/>
    <w:rsid w:val="00024F43"/>
    <w:rsid w:val="000252F6"/>
    <w:rsid w:val="0004259F"/>
    <w:rsid w:val="00050224"/>
    <w:rsid w:val="00054C5B"/>
    <w:rsid w:val="000561DE"/>
    <w:rsid w:val="000574CC"/>
    <w:rsid w:val="00060047"/>
    <w:rsid w:val="00074D1E"/>
    <w:rsid w:val="00076144"/>
    <w:rsid w:val="0008731A"/>
    <w:rsid w:val="00094573"/>
    <w:rsid w:val="00094CB0"/>
    <w:rsid w:val="00095BB6"/>
    <w:rsid w:val="000A0C49"/>
    <w:rsid w:val="000A0E1E"/>
    <w:rsid w:val="000A686F"/>
    <w:rsid w:val="000B0D49"/>
    <w:rsid w:val="000B6BF9"/>
    <w:rsid w:val="000B6D23"/>
    <w:rsid w:val="000B72DF"/>
    <w:rsid w:val="000C28C4"/>
    <w:rsid w:val="000D0294"/>
    <w:rsid w:val="000D13BD"/>
    <w:rsid w:val="000D2DFB"/>
    <w:rsid w:val="000D5404"/>
    <w:rsid w:val="000D589E"/>
    <w:rsid w:val="000F48A2"/>
    <w:rsid w:val="000F5765"/>
    <w:rsid w:val="0011535A"/>
    <w:rsid w:val="001168EB"/>
    <w:rsid w:val="00133D6F"/>
    <w:rsid w:val="001361BC"/>
    <w:rsid w:val="00147E45"/>
    <w:rsid w:val="0015797D"/>
    <w:rsid w:val="00160221"/>
    <w:rsid w:val="001602C1"/>
    <w:rsid w:val="001615C8"/>
    <w:rsid w:val="00173087"/>
    <w:rsid w:val="00177CAB"/>
    <w:rsid w:val="00182C2C"/>
    <w:rsid w:val="001843B3"/>
    <w:rsid w:val="001920B3"/>
    <w:rsid w:val="001B3072"/>
    <w:rsid w:val="001B5CB0"/>
    <w:rsid w:val="001C0124"/>
    <w:rsid w:val="001D55F5"/>
    <w:rsid w:val="001E2EE8"/>
    <w:rsid w:val="001E798C"/>
    <w:rsid w:val="001F33C7"/>
    <w:rsid w:val="0020475D"/>
    <w:rsid w:val="00230B29"/>
    <w:rsid w:val="00232634"/>
    <w:rsid w:val="002346EA"/>
    <w:rsid w:val="0025782B"/>
    <w:rsid w:val="00262FBA"/>
    <w:rsid w:val="00286137"/>
    <w:rsid w:val="0029213D"/>
    <w:rsid w:val="002944DB"/>
    <w:rsid w:val="002B12F9"/>
    <w:rsid w:val="002C46D0"/>
    <w:rsid w:val="003000E1"/>
    <w:rsid w:val="00304096"/>
    <w:rsid w:val="00305525"/>
    <w:rsid w:val="00312C94"/>
    <w:rsid w:val="003146EA"/>
    <w:rsid w:val="0031506B"/>
    <w:rsid w:val="00316988"/>
    <w:rsid w:val="003208B0"/>
    <w:rsid w:val="00340CDD"/>
    <w:rsid w:val="003449F5"/>
    <w:rsid w:val="0034775C"/>
    <w:rsid w:val="00350A7D"/>
    <w:rsid w:val="003706C3"/>
    <w:rsid w:val="00373C7B"/>
    <w:rsid w:val="0037505C"/>
    <w:rsid w:val="0038164B"/>
    <w:rsid w:val="00382EBB"/>
    <w:rsid w:val="00383AE5"/>
    <w:rsid w:val="00393BDE"/>
    <w:rsid w:val="003A3453"/>
    <w:rsid w:val="003A59B3"/>
    <w:rsid w:val="003C4456"/>
    <w:rsid w:val="003D56F8"/>
    <w:rsid w:val="003E08B9"/>
    <w:rsid w:val="003E2BCD"/>
    <w:rsid w:val="003E76A3"/>
    <w:rsid w:val="003F0056"/>
    <w:rsid w:val="0040050D"/>
    <w:rsid w:val="004033C8"/>
    <w:rsid w:val="004234BD"/>
    <w:rsid w:val="00424B4B"/>
    <w:rsid w:val="0043015E"/>
    <w:rsid w:val="0044013C"/>
    <w:rsid w:val="00443877"/>
    <w:rsid w:val="00447443"/>
    <w:rsid w:val="00450013"/>
    <w:rsid w:val="00450D55"/>
    <w:rsid w:val="0045585A"/>
    <w:rsid w:val="00461585"/>
    <w:rsid w:val="004618C1"/>
    <w:rsid w:val="00466CE8"/>
    <w:rsid w:val="004746D1"/>
    <w:rsid w:val="00492241"/>
    <w:rsid w:val="004A78E2"/>
    <w:rsid w:val="004B18B9"/>
    <w:rsid w:val="004B36EF"/>
    <w:rsid w:val="004B3C06"/>
    <w:rsid w:val="004B7C9A"/>
    <w:rsid w:val="004C46D2"/>
    <w:rsid w:val="004D2405"/>
    <w:rsid w:val="004E0A03"/>
    <w:rsid w:val="004F0BDB"/>
    <w:rsid w:val="004F211F"/>
    <w:rsid w:val="004F23DD"/>
    <w:rsid w:val="004F3A68"/>
    <w:rsid w:val="004F566F"/>
    <w:rsid w:val="0051069C"/>
    <w:rsid w:val="00510A8A"/>
    <w:rsid w:val="0052074E"/>
    <w:rsid w:val="005208D6"/>
    <w:rsid w:val="00522478"/>
    <w:rsid w:val="005242E3"/>
    <w:rsid w:val="005269AB"/>
    <w:rsid w:val="0052708C"/>
    <w:rsid w:val="00546100"/>
    <w:rsid w:val="005516E8"/>
    <w:rsid w:val="005524C8"/>
    <w:rsid w:val="00565862"/>
    <w:rsid w:val="00575998"/>
    <w:rsid w:val="00577911"/>
    <w:rsid w:val="00580006"/>
    <w:rsid w:val="005837FF"/>
    <w:rsid w:val="00584B5B"/>
    <w:rsid w:val="005852DE"/>
    <w:rsid w:val="005951F8"/>
    <w:rsid w:val="005972BF"/>
    <w:rsid w:val="0059790A"/>
    <w:rsid w:val="005A07C5"/>
    <w:rsid w:val="005A2A88"/>
    <w:rsid w:val="005A4746"/>
    <w:rsid w:val="005A54BA"/>
    <w:rsid w:val="005A70EF"/>
    <w:rsid w:val="005B7F14"/>
    <w:rsid w:val="005C7A94"/>
    <w:rsid w:val="005E2AE4"/>
    <w:rsid w:val="005F5C7D"/>
    <w:rsid w:val="00602860"/>
    <w:rsid w:val="006175ED"/>
    <w:rsid w:val="00643F5F"/>
    <w:rsid w:val="00647138"/>
    <w:rsid w:val="0065659C"/>
    <w:rsid w:val="00657541"/>
    <w:rsid w:val="0067199B"/>
    <w:rsid w:val="006802F0"/>
    <w:rsid w:val="00683360"/>
    <w:rsid w:val="00683A53"/>
    <w:rsid w:val="00683AB7"/>
    <w:rsid w:val="006901A4"/>
    <w:rsid w:val="0069319B"/>
    <w:rsid w:val="006B04B4"/>
    <w:rsid w:val="006B6E60"/>
    <w:rsid w:val="006C443C"/>
    <w:rsid w:val="006C6256"/>
    <w:rsid w:val="006D608A"/>
    <w:rsid w:val="006E0C8F"/>
    <w:rsid w:val="006E410A"/>
    <w:rsid w:val="006F215E"/>
    <w:rsid w:val="007139B7"/>
    <w:rsid w:val="00713CB5"/>
    <w:rsid w:val="00724098"/>
    <w:rsid w:val="0073072E"/>
    <w:rsid w:val="007314F3"/>
    <w:rsid w:val="00755BFD"/>
    <w:rsid w:val="007563D3"/>
    <w:rsid w:val="00765616"/>
    <w:rsid w:val="00773FFD"/>
    <w:rsid w:val="00776455"/>
    <w:rsid w:val="0078306B"/>
    <w:rsid w:val="00787F14"/>
    <w:rsid w:val="00790A50"/>
    <w:rsid w:val="007A7520"/>
    <w:rsid w:val="007B5400"/>
    <w:rsid w:val="007B58BB"/>
    <w:rsid w:val="007B624F"/>
    <w:rsid w:val="007B6B85"/>
    <w:rsid w:val="007C3F12"/>
    <w:rsid w:val="007C79FD"/>
    <w:rsid w:val="007D5F3C"/>
    <w:rsid w:val="008006FF"/>
    <w:rsid w:val="00801BA5"/>
    <w:rsid w:val="008113B5"/>
    <w:rsid w:val="008221B0"/>
    <w:rsid w:val="00825D9F"/>
    <w:rsid w:val="00826ECD"/>
    <w:rsid w:val="00847D34"/>
    <w:rsid w:val="00854022"/>
    <w:rsid w:val="00854E44"/>
    <w:rsid w:val="00855480"/>
    <w:rsid w:val="00856533"/>
    <w:rsid w:val="00856E25"/>
    <w:rsid w:val="00870E33"/>
    <w:rsid w:val="00871E57"/>
    <w:rsid w:val="00872606"/>
    <w:rsid w:val="008751DC"/>
    <w:rsid w:val="00876101"/>
    <w:rsid w:val="00877710"/>
    <w:rsid w:val="00896D1C"/>
    <w:rsid w:val="008A2D89"/>
    <w:rsid w:val="008C0345"/>
    <w:rsid w:val="008C2D6C"/>
    <w:rsid w:val="008D0D77"/>
    <w:rsid w:val="008E7FEA"/>
    <w:rsid w:val="008F0BC9"/>
    <w:rsid w:val="008F25AC"/>
    <w:rsid w:val="008F7C28"/>
    <w:rsid w:val="00900036"/>
    <w:rsid w:val="0090222C"/>
    <w:rsid w:val="00915EEC"/>
    <w:rsid w:val="00921DBF"/>
    <w:rsid w:val="00922148"/>
    <w:rsid w:val="00925115"/>
    <w:rsid w:val="00943F46"/>
    <w:rsid w:val="00950F50"/>
    <w:rsid w:val="009600E4"/>
    <w:rsid w:val="00967622"/>
    <w:rsid w:val="009723B1"/>
    <w:rsid w:val="009757A8"/>
    <w:rsid w:val="009759C3"/>
    <w:rsid w:val="00986A84"/>
    <w:rsid w:val="00990587"/>
    <w:rsid w:val="00993D87"/>
    <w:rsid w:val="009A289A"/>
    <w:rsid w:val="009A30C5"/>
    <w:rsid w:val="009A7486"/>
    <w:rsid w:val="009B0633"/>
    <w:rsid w:val="009B35D7"/>
    <w:rsid w:val="009B6BB0"/>
    <w:rsid w:val="009C514A"/>
    <w:rsid w:val="009C6A1E"/>
    <w:rsid w:val="009D50E0"/>
    <w:rsid w:val="009E6B19"/>
    <w:rsid w:val="009F5016"/>
    <w:rsid w:val="009F7593"/>
    <w:rsid w:val="00A10454"/>
    <w:rsid w:val="00A25704"/>
    <w:rsid w:val="00A31196"/>
    <w:rsid w:val="00A342CA"/>
    <w:rsid w:val="00A402C6"/>
    <w:rsid w:val="00A40A0B"/>
    <w:rsid w:val="00A455BA"/>
    <w:rsid w:val="00A52242"/>
    <w:rsid w:val="00A522EA"/>
    <w:rsid w:val="00A54759"/>
    <w:rsid w:val="00A55CFE"/>
    <w:rsid w:val="00A65E1A"/>
    <w:rsid w:val="00A713AC"/>
    <w:rsid w:val="00A757E9"/>
    <w:rsid w:val="00A81013"/>
    <w:rsid w:val="00A92405"/>
    <w:rsid w:val="00AD0317"/>
    <w:rsid w:val="00AD3F57"/>
    <w:rsid w:val="00AF1B4C"/>
    <w:rsid w:val="00AF2A76"/>
    <w:rsid w:val="00AF441D"/>
    <w:rsid w:val="00AF5A2A"/>
    <w:rsid w:val="00B01255"/>
    <w:rsid w:val="00B03903"/>
    <w:rsid w:val="00B126BA"/>
    <w:rsid w:val="00B216A8"/>
    <w:rsid w:val="00B26AF1"/>
    <w:rsid w:val="00B27309"/>
    <w:rsid w:val="00B33E80"/>
    <w:rsid w:val="00B40E0B"/>
    <w:rsid w:val="00B4669E"/>
    <w:rsid w:val="00B50E6F"/>
    <w:rsid w:val="00B537FD"/>
    <w:rsid w:val="00B54E0F"/>
    <w:rsid w:val="00B573A3"/>
    <w:rsid w:val="00B65318"/>
    <w:rsid w:val="00B82692"/>
    <w:rsid w:val="00B91C91"/>
    <w:rsid w:val="00BA7562"/>
    <w:rsid w:val="00BB5D5C"/>
    <w:rsid w:val="00BC1D8F"/>
    <w:rsid w:val="00BC4EED"/>
    <w:rsid w:val="00BD2D8E"/>
    <w:rsid w:val="00BD6E5D"/>
    <w:rsid w:val="00BF1A89"/>
    <w:rsid w:val="00BF1BAD"/>
    <w:rsid w:val="00BF3E2D"/>
    <w:rsid w:val="00BF6809"/>
    <w:rsid w:val="00C0213F"/>
    <w:rsid w:val="00C04B34"/>
    <w:rsid w:val="00C07F11"/>
    <w:rsid w:val="00C10820"/>
    <w:rsid w:val="00C21240"/>
    <w:rsid w:val="00C22D5B"/>
    <w:rsid w:val="00C31A7E"/>
    <w:rsid w:val="00C32EBB"/>
    <w:rsid w:val="00C359DB"/>
    <w:rsid w:val="00C374ED"/>
    <w:rsid w:val="00C41019"/>
    <w:rsid w:val="00C56DD8"/>
    <w:rsid w:val="00C73484"/>
    <w:rsid w:val="00C803A3"/>
    <w:rsid w:val="00CA1612"/>
    <w:rsid w:val="00CA16A0"/>
    <w:rsid w:val="00CA17D8"/>
    <w:rsid w:val="00CB1F2E"/>
    <w:rsid w:val="00CB78E1"/>
    <w:rsid w:val="00CC5111"/>
    <w:rsid w:val="00CD6B6B"/>
    <w:rsid w:val="00CE4FC2"/>
    <w:rsid w:val="00CF4E84"/>
    <w:rsid w:val="00D07C44"/>
    <w:rsid w:val="00D24295"/>
    <w:rsid w:val="00D47668"/>
    <w:rsid w:val="00D51E88"/>
    <w:rsid w:val="00D5657C"/>
    <w:rsid w:val="00D56DEE"/>
    <w:rsid w:val="00D57C75"/>
    <w:rsid w:val="00D602C0"/>
    <w:rsid w:val="00D61ABC"/>
    <w:rsid w:val="00D62D0C"/>
    <w:rsid w:val="00D857EB"/>
    <w:rsid w:val="00D8717B"/>
    <w:rsid w:val="00D936B5"/>
    <w:rsid w:val="00DA0CC4"/>
    <w:rsid w:val="00DA0DE0"/>
    <w:rsid w:val="00DA5238"/>
    <w:rsid w:val="00DB475A"/>
    <w:rsid w:val="00DB6357"/>
    <w:rsid w:val="00DD1E54"/>
    <w:rsid w:val="00DE2685"/>
    <w:rsid w:val="00DE3D16"/>
    <w:rsid w:val="00DE4EF9"/>
    <w:rsid w:val="00DE6552"/>
    <w:rsid w:val="00DF0CCC"/>
    <w:rsid w:val="00DF4CC9"/>
    <w:rsid w:val="00E10A6F"/>
    <w:rsid w:val="00E178CB"/>
    <w:rsid w:val="00E23ADE"/>
    <w:rsid w:val="00E24B84"/>
    <w:rsid w:val="00E2539A"/>
    <w:rsid w:val="00E44788"/>
    <w:rsid w:val="00E53F8D"/>
    <w:rsid w:val="00E72D61"/>
    <w:rsid w:val="00E735AF"/>
    <w:rsid w:val="00E82F3E"/>
    <w:rsid w:val="00E865B7"/>
    <w:rsid w:val="00E9364D"/>
    <w:rsid w:val="00E94853"/>
    <w:rsid w:val="00EA7DE1"/>
    <w:rsid w:val="00EC17B1"/>
    <w:rsid w:val="00ED1569"/>
    <w:rsid w:val="00ED2669"/>
    <w:rsid w:val="00EF1B6B"/>
    <w:rsid w:val="00EF5CBC"/>
    <w:rsid w:val="00EF6AC1"/>
    <w:rsid w:val="00F11F4F"/>
    <w:rsid w:val="00F1471A"/>
    <w:rsid w:val="00F20E2A"/>
    <w:rsid w:val="00F2568E"/>
    <w:rsid w:val="00F442CB"/>
    <w:rsid w:val="00F4733E"/>
    <w:rsid w:val="00F55E10"/>
    <w:rsid w:val="00F6267D"/>
    <w:rsid w:val="00F63214"/>
    <w:rsid w:val="00F753F8"/>
    <w:rsid w:val="00F76804"/>
    <w:rsid w:val="00F7703E"/>
    <w:rsid w:val="00F92565"/>
    <w:rsid w:val="00F93449"/>
    <w:rsid w:val="00FA491D"/>
    <w:rsid w:val="00FB3460"/>
    <w:rsid w:val="00FB50BC"/>
    <w:rsid w:val="00FC7076"/>
    <w:rsid w:val="00FD0A61"/>
    <w:rsid w:val="00FF15DF"/>
    <w:rsid w:val="00FF3827"/>
    <w:rsid w:val="00FF64E4"/>
    <w:rsid w:val="01E37B29"/>
    <w:rsid w:val="02402683"/>
    <w:rsid w:val="03BA22AD"/>
    <w:rsid w:val="05540090"/>
    <w:rsid w:val="060B2B29"/>
    <w:rsid w:val="084D2886"/>
    <w:rsid w:val="0AF9064F"/>
    <w:rsid w:val="0B7E52C1"/>
    <w:rsid w:val="0C430FFB"/>
    <w:rsid w:val="117C55FB"/>
    <w:rsid w:val="120E3159"/>
    <w:rsid w:val="148A01E0"/>
    <w:rsid w:val="1CB02579"/>
    <w:rsid w:val="21096897"/>
    <w:rsid w:val="21574B41"/>
    <w:rsid w:val="216754A0"/>
    <w:rsid w:val="263A1D76"/>
    <w:rsid w:val="269B5054"/>
    <w:rsid w:val="27B043F7"/>
    <w:rsid w:val="2A50341E"/>
    <w:rsid w:val="2BC2783A"/>
    <w:rsid w:val="2C726C56"/>
    <w:rsid w:val="2D2353BE"/>
    <w:rsid w:val="2DE46BFC"/>
    <w:rsid w:val="2E604F2C"/>
    <w:rsid w:val="2FFA37F9"/>
    <w:rsid w:val="316C334D"/>
    <w:rsid w:val="33FE699D"/>
    <w:rsid w:val="36623C84"/>
    <w:rsid w:val="369135EB"/>
    <w:rsid w:val="37AF3F3D"/>
    <w:rsid w:val="3BD768E1"/>
    <w:rsid w:val="42921EF7"/>
    <w:rsid w:val="46B87519"/>
    <w:rsid w:val="48EC4C32"/>
    <w:rsid w:val="49727573"/>
    <w:rsid w:val="4E4030F7"/>
    <w:rsid w:val="4EC35074"/>
    <w:rsid w:val="54AD108B"/>
    <w:rsid w:val="55550881"/>
    <w:rsid w:val="56095718"/>
    <w:rsid w:val="5B330352"/>
    <w:rsid w:val="5B6C2E58"/>
    <w:rsid w:val="5C9B4111"/>
    <w:rsid w:val="5CC34CDB"/>
    <w:rsid w:val="5CED36A3"/>
    <w:rsid w:val="5F4A5030"/>
    <w:rsid w:val="612912A2"/>
    <w:rsid w:val="62834672"/>
    <w:rsid w:val="634F3C6E"/>
    <w:rsid w:val="67D7397E"/>
    <w:rsid w:val="698F78A2"/>
    <w:rsid w:val="69F66614"/>
    <w:rsid w:val="6B9F1BC1"/>
    <w:rsid w:val="6BF417DA"/>
    <w:rsid w:val="6C831D00"/>
    <w:rsid w:val="6F8E3284"/>
    <w:rsid w:val="74492351"/>
    <w:rsid w:val="75252FC0"/>
    <w:rsid w:val="76C92B39"/>
    <w:rsid w:val="76D34843"/>
    <w:rsid w:val="78E80785"/>
    <w:rsid w:val="7A00404B"/>
    <w:rsid w:val="7D382DF2"/>
    <w:rsid w:val="7D6C2B9B"/>
    <w:rsid w:val="7D8476EC"/>
    <w:rsid w:val="7E03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locked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标题 3 Char"/>
    <w:basedOn w:val="7"/>
    <w:link w:val="2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0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431</Words>
  <Characters>552</Characters>
  <Lines>15</Lines>
  <Paragraphs>4</Paragraphs>
  <TotalTime>14</TotalTime>
  <ScaleCrop>false</ScaleCrop>
  <LinksUpToDate>false</LinksUpToDate>
  <CharactersWithSpaces>596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2017-04-17T01:05:00Z</dcterms:created>
  <dc:creator>Administrator</dc:creator>
  <cp:lastModifiedBy>Administrator</cp:lastModifiedBy>
  <cp:lastPrinted>2025-05-12T07:27:55Z</cp:lastPrinted>
  <dcterms:modified xsi:type="dcterms:W3CDTF">2025-05-12T07:31:26Z</dcterms:modified>
  <cp:revision>202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47B2E260ED5347829D9F7C686A92E1D7</vt:lpwstr>
  </property>
  <property fmtid="{D5CDD505-2E9C-101B-9397-08002B2CF9AE}" pid="4" name="KSOTemplateDocerSaveRecord">
    <vt:lpwstr>eyJoZGlkIjoiYzEwNDVlNTI5N2NmNTA4NjkwMmIzMzNlZjc2NGMxNzUiLCJ1c2VySWQiOiI5NjA1NTA1MTEifQ==</vt:lpwstr>
  </property>
</Properties>
</file>