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eastAsia="方正小标宋简体"/>
          <w:color w:val="101010"/>
          <w:sz w:val="44"/>
          <w:szCs w:val="44"/>
          <w:shd w:val="clear" w:color="auto" w:fill="FFFFFF"/>
        </w:rPr>
      </w:pPr>
      <w:bookmarkStart w:id="0" w:name="_GoBack"/>
      <w:bookmarkEnd w:id="0"/>
      <w:r>
        <w:rPr>
          <w:rFonts w:ascii="方正小标宋简体" w:eastAsia="方正小标宋简体"/>
          <w:color w:val="101010"/>
          <w:sz w:val="44"/>
          <w:szCs w:val="44"/>
          <w:shd w:val="clear" w:color="auto" w:fill="FFFFFF"/>
        </w:rPr>
        <w:t>连城县农村集体聚餐备案登记表</w:t>
      </w:r>
    </w:p>
    <w:p>
      <w:pPr>
        <w:widowControl/>
        <w:shd w:val="clear" w:color="auto" w:fill="FFFFFF"/>
        <w:spacing w:line="500" w:lineRule="exact"/>
        <w:jc w:val="left"/>
        <w:rPr>
          <w:rFonts w:hint="eastAsia" w:ascii="仿宋_GB2312" w:eastAsia="仿宋_GB2312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ascii="仿宋_GB2312" w:hAnsi="方正仿宋简体" w:eastAsia="仿宋_GB2312"/>
          <w:color w:val="000000"/>
          <w:kern w:val="0"/>
          <w:sz w:val="28"/>
          <w:szCs w:val="28"/>
          <w:shd w:val="clear" w:color="auto" w:fill="FFFFFF"/>
        </w:rPr>
        <w:t>编号：</w:t>
      </w:r>
    </w:p>
    <w:tbl>
      <w:tblPr>
        <w:tblStyle w:val="3"/>
        <w:tblW w:w="885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244"/>
        <w:gridCol w:w="1644"/>
        <w:gridCol w:w="1080"/>
        <w:gridCol w:w="1076"/>
        <w:gridCol w:w="1264"/>
        <w:gridCol w:w="536"/>
        <w:gridCol w:w="400"/>
        <w:gridCol w:w="16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079" w:hRule="atLeast"/>
          <w:jc w:val="center"/>
        </w:trPr>
        <w:tc>
          <w:tcPr>
            <w:tcW w:w="1244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color w:val="000000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方正仿宋简体" w:eastAsia="仿宋_GB2312"/>
                <w:color w:val="000000"/>
                <w:kern w:val="0"/>
                <w:sz w:val="28"/>
                <w:szCs w:val="28"/>
                <w:shd w:val="clear" w:color="auto" w:fill="FFFFFF"/>
              </w:rPr>
              <w:t>户主</w:t>
            </w:r>
          </w:p>
        </w:tc>
        <w:tc>
          <w:tcPr>
            <w:tcW w:w="1644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color w:val="000000"/>
                <w:kern w:val="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方正仿宋简体" w:eastAsia="仿宋_GB2312"/>
                <w:color w:val="000000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方正仿宋简体" w:eastAsia="仿宋_GB2312"/>
                <w:color w:val="000000"/>
                <w:kern w:val="0"/>
                <w:sz w:val="28"/>
                <w:szCs w:val="28"/>
                <w:shd w:val="clear" w:color="auto" w:fill="FFFFFF"/>
              </w:rPr>
              <w:t>聚餐</w:t>
            </w:r>
          </w:p>
          <w:p>
            <w:pPr>
              <w:spacing w:line="400" w:lineRule="exact"/>
              <w:jc w:val="center"/>
              <w:rPr>
                <w:rFonts w:hint="eastAsia" w:ascii="仿宋_GB2312" w:eastAsia="仿宋_GB2312"/>
                <w:color w:val="000000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方正仿宋简体" w:eastAsia="仿宋_GB2312"/>
                <w:color w:val="000000"/>
                <w:kern w:val="0"/>
                <w:sz w:val="28"/>
                <w:szCs w:val="28"/>
                <w:shd w:val="clear" w:color="auto" w:fill="FFFFFF"/>
              </w:rPr>
              <w:t>地址</w:t>
            </w:r>
          </w:p>
        </w:tc>
        <w:tc>
          <w:tcPr>
            <w:tcW w:w="234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color w:val="000000"/>
                <w:kern w:val="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36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方正仿宋简体" w:eastAsia="仿宋_GB2312"/>
                <w:color w:val="000000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方正仿宋简体" w:eastAsia="仿宋_GB2312"/>
                <w:color w:val="000000"/>
                <w:kern w:val="0"/>
                <w:sz w:val="28"/>
                <w:szCs w:val="28"/>
                <w:shd w:val="clear" w:color="auto" w:fill="FFFFFF"/>
              </w:rPr>
              <w:t>联系</w:t>
            </w:r>
          </w:p>
          <w:p>
            <w:pPr>
              <w:spacing w:line="400" w:lineRule="exact"/>
              <w:jc w:val="center"/>
              <w:rPr>
                <w:rFonts w:hint="eastAsia" w:ascii="仿宋_GB2312" w:eastAsia="仿宋_GB2312"/>
                <w:color w:val="000000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方正仿宋简体" w:eastAsia="仿宋_GB2312"/>
                <w:color w:val="000000"/>
                <w:kern w:val="0"/>
                <w:sz w:val="28"/>
                <w:szCs w:val="28"/>
                <w:shd w:val="clear" w:color="auto" w:fill="FFFFFF"/>
              </w:rPr>
              <w:t>电话</w:t>
            </w:r>
          </w:p>
        </w:tc>
        <w:tc>
          <w:tcPr>
            <w:tcW w:w="160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color w:val="000000"/>
                <w:kern w:val="0"/>
                <w:sz w:val="28"/>
                <w:szCs w:val="28"/>
                <w:shd w:val="clear" w:color="auto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09" w:hRule="atLeast"/>
          <w:jc w:val="center"/>
        </w:trPr>
        <w:tc>
          <w:tcPr>
            <w:tcW w:w="1244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color w:val="000000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方正仿宋简体" w:eastAsia="仿宋_GB2312"/>
                <w:color w:val="000000"/>
                <w:kern w:val="0"/>
                <w:sz w:val="28"/>
                <w:szCs w:val="28"/>
                <w:shd w:val="clear" w:color="auto" w:fill="FFFFFF"/>
              </w:rPr>
              <w:t>聚餐时间</w:t>
            </w:r>
          </w:p>
        </w:tc>
        <w:tc>
          <w:tcPr>
            <w:tcW w:w="1644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color w:val="000000"/>
                <w:kern w:val="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80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方正仿宋简体" w:eastAsia="仿宋_GB2312"/>
                <w:color w:val="000000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方正仿宋简体" w:eastAsia="仿宋_GB2312"/>
                <w:color w:val="000000"/>
                <w:kern w:val="0"/>
                <w:sz w:val="28"/>
                <w:szCs w:val="28"/>
                <w:shd w:val="clear" w:color="auto" w:fill="FFFFFF"/>
              </w:rPr>
              <w:t>聚餐</w:t>
            </w:r>
          </w:p>
          <w:p>
            <w:pPr>
              <w:spacing w:line="400" w:lineRule="exact"/>
              <w:jc w:val="center"/>
              <w:rPr>
                <w:rFonts w:hint="eastAsia" w:ascii="仿宋_GB2312" w:eastAsia="仿宋_GB2312"/>
                <w:color w:val="000000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方正仿宋简体" w:eastAsia="仿宋_GB2312"/>
                <w:color w:val="000000"/>
                <w:kern w:val="0"/>
                <w:sz w:val="28"/>
                <w:szCs w:val="28"/>
                <w:shd w:val="clear" w:color="auto" w:fill="FFFFFF"/>
              </w:rPr>
              <w:t>人数</w:t>
            </w:r>
          </w:p>
        </w:tc>
        <w:tc>
          <w:tcPr>
            <w:tcW w:w="1076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color w:val="000000"/>
                <w:kern w:val="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80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color w:val="000000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方正仿宋简体" w:eastAsia="仿宋_GB2312"/>
                <w:color w:val="000000"/>
                <w:kern w:val="0"/>
                <w:sz w:val="28"/>
                <w:szCs w:val="28"/>
                <w:shd w:val="clear" w:color="auto" w:fill="FFFFFF"/>
              </w:rPr>
              <w:t>流动酒家名称</w:t>
            </w:r>
          </w:p>
        </w:tc>
        <w:tc>
          <w:tcPr>
            <w:tcW w:w="200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color w:val="000000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方正仿宋简体" w:eastAsia="仿宋_GB2312"/>
                <w:color w:val="000000"/>
                <w:kern w:val="0"/>
                <w:sz w:val="28"/>
                <w:szCs w:val="28"/>
                <w:shd w:val="clear" w:color="auto" w:fill="FFFFFF"/>
              </w:rPr>
              <w:t>厨师姓名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073" w:hRule="atLeast"/>
          <w:jc w:val="center"/>
        </w:trPr>
        <w:tc>
          <w:tcPr>
            <w:tcW w:w="1244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color w:val="000000"/>
                <w:kern w:val="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644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color w:val="000000"/>
                <w:kern w:val="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80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color w:val="000000"/>
                <w:kern w:val="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76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color w:val="000000"/>
                <w:kern w:val="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80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color w:val="000000"/>
                <w:kern w:val="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00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color w:val="000000"/>
                <w:kern w:val="0"/>
                <w:sz w:val="28"/>
                <w:szCs w:val="28"/>
                <w:shd w:val="clear" w:color="auto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890" w:hRule="atLeast"/>
          <w:jc w:val="center"/>
        </w:trPr>
        <w:tc>
          <w:tcPr>
            <w:tcW w:w="8852" w:type="dxa"/>
            <w:gridSpan w:val="8"/>
            <w:vAlign w:val="center"/>
          </w:tcPr>
          <w:p>
            <w:pPr>
              <w:widowControl/>
              <w:spacing w:line="54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方正仿宋简体" w:eastAsia="仿宋_GB2312"/>
                <w:kern w:val="0"/>
                <w:sz w:val="28"/>
                <w:szCs w:val="28"/>
              </w:rPr>
              <w:t>现场检查情况：</w:t>
            </w:r>
          </w:p>
          <w:p>
            <w:pPr>
              <w:widowControl/>
              <w:spacing w:line="54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1.</w:t>
            </w:r>
            <w:r>
              <w:rPr>
                <w:rFonts w:hint="eastAsia" w:ascii="仿宋_GB2312" w:hAnsi="方正仿宋简体" w:eastAsia="仿宋_GB2312"/>
                <w:kern w:val="0"/>
                <w:sz w:val="28"/>
                <w:szCs w:val="28"/>
              </w:rPr>
              <w:t>聚餐活动举办场地及其周边环境卫生情况</w:t>
            </w:r>
            <w:r>
              <w:rPr>
                <w:rFonts w:hint="eastAsia" w:eastAsia="仿宋_GB2312"/>
                <w:kern w:val="0"/>
                <w:sz w:val="28"/>
                <w:szCs w:val="28"/>
              </w:rPr>
              <w:t>   </w:t>
            </w: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方正仿宋简体" w:eastAsia="仿宋_GB2312"/>
                <w:kern w:val="0"/>
                <w:sz w:val="28"/>
                <w:szCs w:val="28"/>
              </w:rPr>
              <w:t>符合</w:t>
            </w:r>
            <w:r>
              <w:rPr>
                <w:rFonts w:hint="eastAsia" w:eastAsia="仿宋_GB2312"/>
                <w:kern w:val="0"/>
                <w:sz w:val="28"/>
                <w:szCs w:val="28"/>
              </w:rPr>
              <w:t> </w:t>
            </w: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□</w:t>
            </w:r>
            <w:r>
              <w:rPr>
                <w:rFonts w:hint="eastAsia" w:eastAsia="仿宋_GB2312"/>
                <w:kern w:val="0"/>
                <w:sz w:val="28"/>
                <w:szCs w:val="28"/>
              </w:rPr>
              <w:t>    </w:t>
            </w:r>
            <w:r>
              <w:rPr>
                <w:rFonts w:hint="eastAsia" w:ascii="仿宋_GB2312" w:hAnsi="方正仿宋简体" w:eastAsia="仿宋_GB2312"/>
                <w:kern w:val="0"/>
                <w:sz w:val="28"/>
                <w:szCs w:val="28"/>
              </w:rPr>
              <w:t>不符合</w:t>
            </w:r>
            <w:r>
              <w:rPr>
                <w:rFonts w:hint="eastAsia" w:eastAsia="仿宋_GB2312"/>
                <w:kern w:val="0"/>
                <w:sz w:val="28"/>
                <w:szCs w:val="28"/>
              </w:rPr>
              <w:t> </w:t>
            </w: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□</w:t>
            </w:r>
            <w:r>
              <w:rPr>
                <w:rFonts w:hint="eastAsia" w:eastAsia="仿宋_GB2312"/>
                <w:kern w:val="0"/>
                <w:sz w:val="28"/>
                <w:szCs w:val="28"/>
              </w:rPr>
              <w:t> </w:t>
            </w:r>
          </w:p>
          <w:p>
            <w:pPr>
              <w:widowControl/>
              <w:spacing w:line="54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2.</w:t>
            </w:r>
            <w:r>
              <w:rPr>
                <w:rFonts w:hint="eastAsia" w:ascii="仿宋_GB2312" w:hAnsi="方正仿宋简体" w:eastAsia="仿宋_GB2312"/>
                <w:kern w:val="0"/>
                <w:sz w:val="28"/>
                <w:szCs w:val="28"/>
              </w:rPr>
              <w:t>厨师健康状况</w:t>
            </w:r>
            <w:r>
              <w:rPr>
                <w:rFonts w:hint="eastAsia" w:eastAsia="仿宋_GB2312"/>
                <w:kern w:val="0"/>
                <w:sz w:val="28"/>
                <w:szCs w:val="28"/>
              </w:rPr>
              <w:t>                           </w:t>
            </w: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 xml:space="preserve">            </w:t>
            </w:r>
            <w:r>
              <w:rPr>
                <w:rFonts w:hint="default" w:ascii="仿宋_GB2312" w:eastAsia="仿宋_GB2312"/>
                <w:kern w:val="0"/>
                <w:sz w:val="28"/>
                <w:szCs w:val="28"/>
                <w:lang w:val="en-US"/>
              </w:rPr>
              <w:t xml:space="preserve"> </w:t>
            </w: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方正仿宋简体" w:eastAsia="仿宋_GB2312"/>
                <w:kern w:val="0"/>
                <w:sz w:val="28"/>
                <w:szCs w:val="28"/>
              </w:rPr>
              <w:t>符合</w:t>
            </w:r>
            <w:r>
              <w:rPr>
                <w:rFonts w:hint="eastAsia" w:eastAsia="仿宋_GB2312"/>
                <w:kern w:val="0"/>
                <w:sz w:val="28"/>
                <w:szCs w:val="28"/>
              </w:rPr>
              <w:t> </w:t>
            </w: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□</w:t>
            </w:r>
            <w:r>
              <w:rPr>
                <w:rFonts w:hint="eastAsia" w:eastAsia="仿宋_GB2312"/>
                <w:kern w:val="0"/>
                <w:sz w:val="28"/>
                <w:szCs w:val="28"/>
              </w:rPr>
              <w:t>    </w:t>
            </w:r>
            <w:r>
              <w:rPr>
                <w:rFonts w:hint="eastAsia" w:ascii="仿宋_GB2312" w:hAnsi="方正仿宋简体" w:eastAsia="仿宋_GB2312"/>
                <w:kern w:val="0"/>
                <w:sz w:val="28"/>
                <w:szCs w:val="28"/>
              </w:rPr>
              <w:t>不符合</w:t>
            </w:r>
            <w:r>
              <w:rPr>
                <w:rFonts w:hint="eastAsia" w:eastAsia="仿宋_GB2312"/>
                <w:kern w:val="0"/>
                <w:sz w:val="28"/>
                <w:szCs w:val="28"/>
              </w:rPr>
              <w:t> </w:t>
            </w: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□</w:t>
            </w:r>
            <w:r>
              <w:rPr>
                <w:rFonts w:hint="eastAsia" w:eastAsia="仿宋_GB2312"/>
                <w:kern w:val="0"/>
                <w:sz w:val="28"/>
                <w:szCs w:val="28"/>
              </w:rPr>
              <w:t> </w:t>
            </w:r>
          </w:p>
          <w:p>
            <w:pPr>
              <w:widowControl/>
              <w:spacing w:line="54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3.</w:t>
            </w:r>
            <w:r>
              <w:rPr>
                <w:rFonts w:hint="eastAsia" w:ascii="仿宋_GB2312" w:hAnsi="方正仿宋简体" w:eastAsia="仿宋_GB2312"/>
                <w:kern w:val="0"/>
                <w:sz w:val="28"/>
                <w:szCs w:val="28"/>
              </w:rPr>
              <w:t>餐饮具清洗消毒及用水情况</w:t>
            </w:r>
            <w:r>
              <w:rPr>
                <w:rFonts w:hint="eastAsia" w:eastAsia="仿宋_GB2312"/>
                <w:kern w:val="0"/>
                <w:sz w:val="28"/>
                <w:szCs w:val="28"/>
              </w:rPr>
              <w:t>               </w:t>
            </w: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 xml:space="preserve">      </w:t>
            </w:r>
            <w:r>
              <w:rPr>
                <w:rFonts w:hint="default" w:ascii="仿宋_GB2312" w:eastAsia="仿宋_GB2312"/>
                <w:kern w:val="0"/>
                <w:sz w:val="28"/>
                <w:szCs w:val="28"/>
                <w:lang w:val="en-US"/>
              </w:rPr>
              <w:t xml:space="preserve"> </w:t>
            </w:r>
            <w:r>
              <w:rPr>
                <w:rFonts w:hint="eastAsia" w:ascii="仿宋_GB2312" w:hAnsi="方正仿宋简体" w:eastAsia="仿宋_GB2312"/>
                <w:kern w:val="0"/>
                <w:sz w:val="28"/>
                <w:szCs w:val="28"/>
              </w:rPr>
              <w:t>符合</w:t>
            </w:r>
            <w:r>
              <w:rPr>
                <w:rFonts w:hint="eastAsia" w:eastAsia="仿宋_GB2312"/>
                <w:kern w:val="0"/>
                <w:sz w:val="28"/>
                <w:szCs w:val="28"/>
              </w:rPr>
              <w:t> </w:t>
            </w: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□</w:t>
            </w:r>
            <w:r>
              <w:rPr>
                <w:rFonts w:hint="eastAsia" w:eastAsia="仿宋_GB2312"/>
                <w:kern w:val="0"/>
                <w:sz w:val="28"/>
                <w:szCs w:val="28"/>
              </w:rPr>
              <w:t>    </w:t>
            </w:r>
            <w:r>
              <w:rPr>
                <w:rFonts w:hint="eastAsia" w:ascii="仿宋_GB2312" w:hAnsi="方正仿宋简体" w:eastAsia="仿宋_GB2312"/>
                <w:kern w:val="0"/>
                <w:sz w:val="28"/>
                <w:szCs w:val="28"/>
              </w:rPr>
              <w:t>不符合</w:t>
            </w:r>
            <w:r>
              <w:rPr>
                <w:rFonts w:hint="eastAsia" w:eastAsia="仿宋_GB2312"/>
                <w:kern w:val="0"/>
                <w:sz w:val="28"/>
                <w:szCs w:val="28"/>
              </w:rPr>
              <w:t> </w:t>
            </w: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□</w:t>
            </w:r>
            <w:r>
              <w:rPr>
                <w:rFonts w:hint="eastAsia" w:eastAsia="仿宋_GB2312"/>
                <w:kern w:val="0"/>
                <w:sz w:val="28"/>
                <w:szCs w:val="28"/>
              </w:rPr>
              <w:t> </w:t>
            </w:r>
          </w:p>
          <w:p>
            <w:pPr>
              <w:widowControl/>
              <w:spacing w:line="54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4.</w:t>
            </w:r>
            <w:r>
              <w:rPr>
                <w:rFonts w:hint="eastAsia" w:ascii="仿宋_GB2312" w:hAnsi="方正仿宋简体" w:eastAsia="仿宋_GB2312"/>
                <w:kern w:val="0"/>
                <w:sz w:val="28"/>
                <w:szCs w:val="28"/>
              </w:rPr>
              <w:t>凉菜加工条件</w:t>
            </w:r>
            <w:r>
              <w:rPr>
                <w:rFonts w:hint="eastAsia" w:eastAsia="仿宋_GB2312"/>
                <w:kern w:val="0"/>
                <w:sz w:val="28"/>
                <w:szCs w:val="28"/>
              </w:rPr>
              <w:t>                           </w:t>
            </w: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 xml:space="preserve">            </w:t>
            </w:r>
            <w:r>
              <w:rPr>
                <w:rFonts w:hint="default" w:ascii="仿宋_GB2312" w:eastAsia="仿宋_GB2312"/>
                <w:kern w:val="0"/>
                <w:sz w:val="28"/>
                <w:szCs w:val="28"/>
                <w:lang w:val="en-US"/>
              </w:rPr>
              <w:t xml:space="preserve"> </w:t>
            </w: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方正仿宋简体" w:eastAsia="仿宋_GB2312"/>
                <w:kern w:val="0"/>
                <w:sz w:val="28"/>
                <w:szCs w:val="28"/>
              </w:rPr>
              <w:t>符合</w:t>
            </w:r>
            <w:r>
              <w:rPr>
                <w:rFonts w:hint="eastAsia" w:eastAsia="仿宋_GB2312"/>
                <w:kern w:val="0"/>
                <w:sz w:val="28"/>
                <w:szCs w:val="28"/>
              </w:rPr>
              <w:t> </w:t>
            </w: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□</w:t>
            </w:r>
            <w:r>
              <w:rPr>
                <w:rFonts w:hint="eastAsia" w:eastAsia="仿宋_GB2312"/>
                <w:kern w:val="0"/>
                <w:sz w:val="28"/>
                <w:szCs w:val="28"/>
              </w:rPr>
              <w:t>    </w:t>
            </w:r>
            <w:r>
              <w:rPr>
                <w:rFonts w:hint="eastAsia" w:ascii="仿宋_GB2312" w:hAnsi="方正仿宋简体" w:eastAsia="仿宋_GB2312"/>
                <w:kern w:val="0"/>
                <w:sz w:val="28"/>
                <w:szCs w:val="28"/>
              </w:rPr>
              <w:t>不符合</w:t>
            </w:r>
            <w:r>
              <w:rPr>
                <w:rFonts w:hint="eastAsia" w:eastAsia="仿宋_GB2312"/>
                <w:kern w:val="0"/>
                <w:sz w:val="28"/>
                <w:szCs w:val="28"/>
              </w:rPr>
              <w:t> </w:t>
            </w: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□</w:t>
            </w:r>
            <w:r>
              <w:rPr>
                <w:rFonts w:hint="eastAsia" w:eastAsia="仿宋_GB2312"/>
                <w:kern w:val="0"/>
                <w:sz w:val="28"/>
                <w:szCs w:val="28"/>
              </w:rPr>
              <w:t> </w:t>
            </w:r>
          </w:p>
          <w:p>
            <w:pPr>
              <w:widowControl/>
              <w:spacing w:line="54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5.</w:t>
            </w:r>
            <w:r>
              <w:rPr>
                <w:rFonts w:hint="eastAsia" w:ascii="仿宋_GB2312" w:hAnsi="方正仿宋简体" w:eastAsia="仿宋_GB2312"/>
                <w:kern w:val="0"/>
                <w:sz w:val="28"/>
                <w:szCs w:val="28"/>
              </w:rPr>
              <w:t>食品及其原料采购及索证索票情况</w:t>
            </w:r>
            <w:r>
              <w:rPr>
                <w:rFonts w:hint="eastAsia" w:eastAsia="仿宋_GB2312"/>
                <w:kern w:val="0"/>
                <w:sz w:val="28"/>
                <w:szCs w:val="28"/>
              </w:rPr>
              <w:t>         </w:t>
            </w: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 xml:space="preserve">    </w:t>
            </w:r>
            <w:r>
              <w:rPr>
                <w:rFonts w:hint="eastAsia" w:ascii="仿宋_GB2312" w:hAnsi="方正仿宋简体" w:eastAsia="仿宋_GB2312"/>
                <w:kern w:val="0"/>
                <w:sz w:val="28"/>
                <w:szCs w:val="28"/>
              </w:rPr>
              <w:t>符合</w:t>
            </w:r>
            <w:r>
              <w:rPr>
                <w:rFonts w:hint="eastAsia" w:eastAsia="仿宋_GB2312"/>
                <w:kern w:val="0"/>
                <w:sz w:val="28"/>
                <w:szCs w:val="28"/>
              </w:rPr>
              <w:t> </w:t>
            </w: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□</w:t>
            </w:r>
            <w:r>
              <w:rPr>
                <w:rFonts w:hint="eastAsia" w:eastAsia="仿宋_GB2312"/>
                <w:kern w:val="0"/>
                <w:sz w:val="28"/>
                <w:szCs w:val="28"/>
              </w:rPr>
              <w:t>    </w:t>
            </w:r>
            <w:r>
              <w:rPr>
                <w:rFonts w:hint="eastAsia" w:ascii="仿宋_GB2312" w:hAnsi="方正仿宋简体" w:eastAsia="仿宋_GB2312"/>
                <w:kern w:val="0"/>
                <w:sz w:val="28"/>
                <w:szCs w:val="28"/>
              </w:rPr>
              <w:t>不符合</w:t>
            </w:r>
            <w:r>
              <w:rPr>
                <w:rFonts w:hint="eastAsia" w:eastAsia="仿宋_GB2312"/>
                <w:kern w:val="0"/>
                <w:sz w:val="28"/>
                <w:szCs w:val="28"/>
              </w:rPr>
              <w:t> </w:t>
            </w: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□</w:t>
            </w:r>
            <w:r>
              <w:rPr>
                <w:rFonts w:hint="eastAsia" w:eastAsia="仿宋_GB2312"/>
                <w:kern w:val="0"/>
                <w:sz w:val="28"/>
                <w:szCs w:val="28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35" w:hRule="atLeast"/>
          <w:jc w:val="center"/>
        </w:trPr>
        <w:tc>
          <w:tcPr>
            <w:tcW w:w="8852" w:type="dxa"/>
            <w:gridSpan w:val="8"/>
            <w:vAlign w:val="top"/>
          </w:tcPr>
          <w:p>
            <w:pPr>
              <w:widowControl/>
              <w:spacing w:line="400" w:lineRule="exact"/>
              <w:jc w:val="left"/>
              <w:rPr>
                <w:rFonts w:hint="eastAsia" w:ascii="仿宋_GB2312" w:hAnsi="方正仿宋简体" w:eastAsia="仿宋_GB2312"/>
                <w:kern w:val="0"/>
                <w:sz w:val="28"/>
                <w:szCs w:val="28"/>
              </w:rPr>
            </w:pPr>
          </w:p>
          <w:p>
            <w:pPr>
              <w:widowControl/>
              <w:spacing w:line="400" w:lineRule="exact"/>
              <w:jc w:val="lef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方正仿宋简体" w:eastAsia="仿宋_GB2312"/>
                <w:kern w:val="0"/>
                <w:sz w:val="28"/>
                <w:szCs w:val="28"/>
              </w:rPr>
              <w:t>处理（整改）意见：（重点针对检查发现的不符合项目提出指导意见）</w:t>
            </w:r>
          </w:p>
          <w:p>
            <w:pPr>
              <w:widowControl/>
              <w:spacing w:line="400" w:lineRule="exact"/>
              <w:jc w:val="left"/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widowControl/>
              <w:spacing w:line="400" w:lineRule="exact"/>
              <w:jc w:val="left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</w:p>
          <w:p>
            <w:pPr>
              <w:widowControl/>
              <w:spacing w:line="400" w:lineRule="exact"/>
              <w:jc w:val="left"/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widowControl/>
              <w:spacing w:line="400" w:lineRule="exact"/>
              <w:jc w:val="left"/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widowControl/>
              <w:spacing w:line="400" w:lineRule="exact"/>
              <w:jc w:val="left"/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widowControl/>
              <w:spacing w:line="400" w:lineRule="exact"/>
              <w:jc w:val="left"/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widowControl/>
              <w:spacing w:line="400" w:lineRule="exact"/>
              <w:jc w:val="left"/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widowControl/>
              <w:spacing w:line="400" w:lineRule="exact"/>
              <w:jc w:val="left"/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widowControl/>
              <w:spacing w:line="400" w:lineRule="exact"/>
              <w:jc w:val="lef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eastAsia="仿宋_GB2312"/>
                <w:kern w:val="0"/>
                <w:sz w:val="28"/>
                <w:szCs w:val="28"/>
              </w:rPr>
              <w:t> </w:t>
            </w:r>
          </w:p>
          <w:p>
            <w:pPr>
              <w:widowControl/>
              <w:spacing w:line="400" w:lineRule="exact"/>
              <w:jc w:val="left"/>
              <w:rPr>
                <w:rFonts w:hint="eastAsia" w:ascii="仿宋_GB2312" w:hAnsi="方正仿宋简体" w:eastAsia="仿宋_GB2312"/>
                <w:kern w:val="0"/>
                <w:sz w:val="28"/>
                <w:szCs w:val="28"/>
              </w:rPr>
            </w:pPr>
            <w:r>
              <w:rPr>
                <w:rFonts w:hint="eastAsia" w:eastAsia="仿宋_GB2312"/>
                <w:kern w:val="0"/>
                <w:sz w:val="28"/>
                <w:szCs w:val="28"/>
              </w:rPr>
              <w:t>                                  </w:t>
            </w:r>
            <w:r>
              <w:rPr>
                <w:rFonts w:hint="eastAsia" w:ascii="仿宋_GB2312" w:hAnsi="方正仿宋简体" w:eastAsia="仿宋_GB2312"/>
                <w:kern w:val="0"/>
                <w:sz w:val="28"/>
                <w:szCs w:val="28"/>
              </w:rPr>
              <w:t>指导人员：</w:t>
            </w:r>
            <w:r>
              <w:rPr>
                <w:rFonts w:hint="eastAsia" w:eastAsia="仿宋_GB2312"/>
                <w:kern w:val="0"/>
                <w:sz w:val="28"/>
                <w:szCs w:val="28"/>
              </w:rPr>
              <w:t>                            </w:t>
            </w:r>
            <w:r>
              <w:rPr>
                <w:rFonts w:hint="eastAsia" w:ascii="仿宋_GB2312" w:hAnsi="方正仿宋简体" w:eastAsia="仿宋_GB2312"/>
                <w:kern w:val="0"/>
                <w:sz w:val="28"/>
                <w:szCs w:val="28"/>
              </w:rPr>
              <w:t>指导日期：</w:t>
            </w:r>
            <w:r>
              <w:rPr>
                <w:rFonts w:hint="eastAsia" w:eastAsia="仿宋_GB2312"/>
                <w:kern w:val="0"/>
                <w:sz w:val="28"/>
                <w:szCs w:val="28"/>
              </w:rPr>
              <w:t>  </w:t>
            </w:r>
            <w:r>
              <w:rPr>
                <w:rFonts w:hint="eastAsia" w:ascii="仿宋_GB2312" w:hAnsi="方正仿宋简体" w:eastAsia="仿宋_GB2312"/>
                <w:kern w:val="0"/>
                <w:sz w:val="28"/>
                <w:szCs w:val="28"/>
              </w:rPr>
              <w:t>年</w:t>
            </w:r>
            <w:r>
              <w:rPr>
                <w:rFonts w:hint="eastAsia" w:eastAsia="仿宋_GB2312"/>
                <w:kern w:val="0"/>
                <w:sz w:val="28"/>
                <w:szCs w:val="28"/>
              </w:rPr>
              <w:t>   </w:t>
            </w:r>
            <w:r>
              <w:rPr>
                <w:rFonts w:hint="eastAsia" w:ascii="仿宋_GB2312" w:hAnsi="方正仿宋简体" w:eastAsia="仿宋_GB2312"/>
                <w:kern w:val="0"/>
                <w:sz w:val="28"/>
                <w:szCs w:val="28"/>
              </w:rPr>
              <w:t>月</w:t>
            </w:r>
            <w:r>
              <w:rPr>
                <w:rFonts w:hint="eastAsia" w:eastAsia="仿宋_GB2312"/>
                <w:kern w:val="0"/>
                <w:sz w:val="28"/>
                <w:szCs w:val="28"/>
              </w:rPr>
              <w:t>  </w:t>
            </w:r>
            <w:r>
              <w:rPr>
                <w:rFonts w:hint="eastAsia" w:ascii="仿宋_GB2312" w:hAnsi="方正仿宋简体" w:eastAsia="仿宋_GB2312"/>
                <w:kern w:val="0"/>
                <w:sz w:val="28"/>
                <w:szCs w:val="28"/>
              </w:rPr>
              <w:t>日</w:t>
            </w:r>
          </w:p>
          <w:p>
            <w:pPr>
              <w:widowControl/>
              <w:spacing w:line="400" w:lineRule="exact"/>
              <w:jc w:val="left"/>
              <w:rPr>
                <w:rFonts w:hint="eastAsia" w:ascii="仿宋_GB2312" w:hAnsi="方正仿宋简体" w:eastAsia="仿宋_GB2312"/>
                <w:kern w:val="0"/>
                <w:sz w:val="28"/>
                <w:szCs w:val="28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简体">
    <w:altName w:val="方正仿宋_GBK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836519"/>
    <w:rsid w:val="0F630565"/>
    <w:rsid w:val="14836519"/>
    <w:rsid w:val="2E4645B4"/>
    <w:rsid w:val="4FB7AE96"/>
    <w:rsid w:val="585D366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Lines="0" w:beforeAutospacing="1" w:after="100" w:afterLines="0" w:afterAutospacing="1"/>
      <w:jc w:val="left"/>
    </w:pPr>
    <w:rPr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2016-07-18T17:09:00Z</dcterms:created>
  <dc:creator>Administrator</dc:creator>
  <cp:lastModifiedBy>lenove</cp:lastModifiedBy>
  <dcterms:modified xsi:type="dcterms:W3CDTF">2024-01-19T14:47:53Z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2052-11.8.2.12009</vt:lpwstr>
  </property>
  <property fmtid="{D5CDD505-2E9C-101B-9397-08002B2CF9AE}" pid="3" name="ICV">
    <vt:lpwstr>1F6F8C79EC2B9E16191BAA65D5E7D551</vt:lpwstr>
  </property>
</Properties>
</file>