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E126D">
      <w:pPr>
        <w:pStyle w:val="6"/>
        <w:pBdr>
          <w:left w:val="none" w:color="auto" w:sz="0" w:space="0"/>
        </w:pBdr>
        <w:rPr>
          <w:rFonts w:hint="default" w:ascii="Times New Roman" w:hAnsi="Times New Roman" w:eastAsia="黑体" w:cs="Times New Roman"/>
          <w:color w:val="000000"/>
          <w:kern w:val="0"/>
          <w:sz w:val="30"/>
          <w:szCs w:val="30"/>
        </w:rPr>
      </w:pPr>
    </w:p>
    <w:p w14:paraId="309A3EC3">
      <w:pPr>
        <w:pStyle w:val="6"/>
        <w:pBdr>
          <w:left w:val="none" w:color="auto" w:sz="0" w:space="0"/>
        </w:pBdr>
        <w:rPr>
          <w:rFonts w:hint="default" w:ascii="Times New Roman" w:hAnsi="Times New Roman" w:eastAsia="黑体" w:cs="Times New Roman"/>
          <w:color w:val="000000"/>
          <w:kern w:val="0"/>
          <w:sz w:val="32"/>
          <w:szCs w:val="32"/>
        </w:rPr>
      </w:pPr>
      <w:bookmarkStart w:id="0" w:name="_GoBack"/>
      <w:bookmarkEnd w:id="0"/>
      <w:r>
        <w:rPr>
          <w:rFonts w:hint="default" w:ascii="Times New Roman" w:hAnsi="Times New Roman" w:eastAsia="黑体" w:cs="Times New Roman"/>
          <w:color w:val="000000"/>
          <w:kern w:val="0"/>
          <w:sz w:val="30"/>
          <w:szCs w:val="30"/>
        </w:rPr>
        <w:t>附件</w:t>
      </w:r>
      <w:r>
        <w:rPr>
          <w:rFonts w:hint="default" w:ascii="Times New Roman" w:hAnsi="Times New Roman" w:eastAsia="黑体" w:cs="Times New Roman"/>
          <w:color w:val="000000"/>
          <w:kern w:val="0"/>
          <w:sz w:val="30"/>
          <w:szCs w:val="30"/>
          <w:lang w:val="en-US" w:eastAsia="zh-CN"/>
        </w:rPr>
        <w:t>1</w:t>
      </w:r>
      <w:r>
        <w:rPr>
          <w:rFonts w:hint="default" w:ascii="Times New Roman" w:hAnsi="Times New Roman" w:eastAsia="黑体" w:cs="Times New Roman"/>
          <w:color w:val="000000"/>
          <w:kern w:val="0"/>
          <w:sz w:val="30"/>
          <w:szCs w:val="30"/>
        </w:rPr>
        <w:t xml:space="preserve"> </w:t>
      </w:r>
      <w:r>
        <w:rPr>
          <w:rFonts w:hint="default" w:ascii="Times New Roman" w:hAnsi="Times New Roman" w:eastAsia="黑体" w:cs="Times New Roman"/>
          <w:color w:val="000000"/>
          <w:kern w:val="0"/>
          <w:sz w:val="32"/>
          <w:szCs w:val="32"/>
        </w:rPr>
        <w:t xml:space="preserve">          </w:t>
      </w:r>
    </w:p>
    <w:p w14:paraId="2AC243FB">
      <w:pPr>
        <w:pStyle w:val="6"/>
        <w:pBdr>
          <w:left w:val="none" w:color="auto" w:sz="0" w:space="0"/>
        </w:pBdr>
        <w:jc w:val="center"/>
        <w:rPr>
          <w:rFonts w:hint="default" w:ascii="Times New Roman" w:hAnsi="Times New Roman" w:eastAsia="方正小标宋简体" w:cs="Times New Roman"/>
          <w:color w:val="000000"/>
          <w:kern w:val="0"/>
          <w:sz w:val="36"/>
          <w:szCs w:val="36"/>
        </w:rPr>
      </w:pPr>
      <w:r>
        <w:rPr>
          <w:rFonts w:hint="default" w:ascii="Times New Roman" w:hAnsi="Times New Roman" w:eastAsia="方正小标宋简体" w:cs="Times New Roman"/>
          <w:color w:val="000000"/>
          <w:kern w:val="0"/>
          <w:sz w:val="36"/>
          <w:szCs w:val="36"/>
        </w:rPr>
        <w:t>202</w:t>
      </w:r>
      <w:r>
        <w:rPr>
          <w:rFonts w:hint="eastAsia" w:ascii="Times New Roman" w:hAnsi="Times New Roman" w:eastAsia="方正小标宋简体" w:cs="Times New Roman"/>
          <w:color w:val="000000"/>
          <w:kern w:val="0"/>
          <w:sz w:val="36"/>
          <w:szCs w:val="36"/>
          <w:lang w:val="en-US" w:eastAsia="zh-CN"/>
        </w:rPr>
        <w:t>4</w:t>
      </w:r>
      <w:r>
        <w:rPr>
          <w:rFonts w:hint="default" w:ascii="Times New Roman" w:hAnsi="Times New Roman" w:eastAsia="方正小标宋简体" w:cs="Times New Roman"/>
          <w:color w:val="000000"/>
          <w:kern w:val="0"/>
          <w:sz w:val="36"/>
          <w:szCs w:val="36"/>
        </w:rPr>
        <w:t>年度县级审批生产建设项目清单</w:t>
      </w:r>
    </w:p>
    <w:tbl>
      <w:tblPr>
        <w:tblStyle w:val="8"/>
        <w:tblW w:w="14934" w:type="dxa"/>
        <w:jc w:val="center"/>
        <w:shd w:val="clear" w:color="auto" w:fill="auto"/>
        <w:tblLayout w:type="fixed"/>
        <w:tblCellMar>
          <w:top w:w="0" w:type="dxa"/>
          <w:left w:w="0" w:type="dxa"/>
          <w:bottom w:w="0" w:type="dxa"/>
          <w:right w:w="0" w:type="dxa"/>
        </w:tblCellMar>
      </w:tblPr>
      <w:tblGrid>
        <w:gridCol w:w="635"/>
        <w:gridCol w:w="2012"/>
        <w:gridCol w:w="1575"/>
        <w:gridCol w:w="1305"/>
        <w:gridCol w:w="1110"/>
        <w:gridCol w:w="1452"/>
        <w:gridCol w:w="855"/>
        <w:gridCol w:w="945"/>
        <w:gridCol w:w="1140"/>
        <w:gridCol w:w="1035"/>
        <w:gridCol w:w="1130"/>
        <w:gridCol w:w="1740"/>
      </w:tblGrid>
      <w:tr w14:paraId="24773FFC">
        <w:tblPrEx>
          <w:shd w:val="clear" w:color="auto" w:fill="auto"/>
          <w:tblCellMar>
            <w:top w:w="0" w:type="dxa"/>
            <w:left w:w="0" w:type="dxa"/>
            <w:bottom w:w="0" w:type="dxa"/>
            <w:right w:w="0" w:type="dxa"/>
          </w:tblCellMar>
        </w:tblPrEx>
        <w:trPr>
          <w:trHeight w:val="762" w:hRule="atLeast"/>
          <w:jc w:val="center"/>
        </w:trPr>
        <w:tc>
          <w:tcPr>
            <w:tcW w:w="6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1AE64">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序号</w:t>
            </w:r>
          </w:p>
        </w:tc>
        <w:tc>
          <w:tcPr>
            <w:tcW w:w="20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0E779">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项目名称</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C2883">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建设单位</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E8477">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批复文号</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75221">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批复时间</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00E72">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审批单位</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DF2AF">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弃渣场个数</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3ABC8">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防治责任范围面积(hm2)</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563F1">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应缴水土保持补偿费（建设期）</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80D0B">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已缴水土保持费（万元）</w:t>
            </w:r>
          </w:p>
        </w:tc>
        <w:tc>
          <w:tcPr>
            <w:tcW w:w="11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F2355">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方案类型(报告书/报告表)</w:t>
            </w:r>
          </w:p>
        </w:tc>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1AF7B">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lang w:val="en-US" w:eastAsia="zh-CN"/>
              </w:rPr>
              <w:t>联系人/电话</w:t>
            </w:r>
          </w:p>
        </w:tc>
      </w:tr>
      <w:tr w14:paraId="4239C6FC">
        <w:tblPrEx>
          <w:shd w:val="clear" w:color="auto" w:fill="auto"/>
          <w:tblCellMar>
            <w:top w:w="0" w:type="dxa"/>
            <w:left w:w="0" w:type="dxa"/>
            <w:bottom w:w="0" w:type="dxa"/>
            <w:right w:w="0" w:type="dxa"/>
          </w:tblCellMar>
        </w:tblPrEx>
        <w:trPr>
          <w:trHeight w:val="385" w:hRule="atLeast"/>
          <w:jc w:val="center"/>
        </w:trPr>
        <w:tc>
          <w:tcPr>
            <w:tcW w:w="6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97FA7">
            <w:pPr>
              <w:jc w:val="center"/>
              <w:rPr>
                <w:rFonts w:hint="default" w:ascii="Times New Roman" w:hAnsi="Times New Roman" w:eastAsia="宋体" w:cs="Times New Roman"/>
                <w:b/>
                <w:i w:val="0"/>
                <w:color w:val="000000"/>
                <w:sz w:val="22"/>
                <w:szCs w:val="22"/>
                <w:u w:val="none"/>
              </w:rPr>
            </w:pPr>
          </w:p>
        </w:tc>
        <w:tc>
          <w:tcPr>
            <w:tcW w:w="20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45B4C">
            <w:pPr>
              <w:jc w:val="center"/>
              <w:rPr>
                <w:rFonts w:hint="default" w:ascii="Times New Roman" w:hAnsi="Times New Roman" w:eastAsia="宋体" w:cs="Times New Roman"/>
                <w:b/>
                <w:i w:val="0"/>
                <w:color w:val="000000"/>
                <w:sz w:val="22"/>
                <w:szCs w:val="22"/>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547CC">
            <w:pPr>
              <w:jc w:val="center"/>
              <w:rPr>
                <w:rFonts w:hint="default" w:ascii="Times New Roman" w:hAnsi="Times New Roman" w:eastAsia="宋体" w:cs="Times New Roman"/>
                <w:b/>
                <w:i w:val="0"/>
                <w:color w:val="000000"/>
                <w:sz w:val="22"/>
                <w:szCs w:val="22"/>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9B844">
            <w:pPr>
              <w:jc w:val="center"/>
              <w:rPr>
                <w:rFonts w:hint="default" w:ascii="Times New Roman" w:hAnsi="Times New Roman" w:eastAsia="宋体" w:cs="Times New Roman"/>
                <w:b/>
                <w:i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8A350">
            <w:pPr>
              <w:jc w:val="center"/>
              <w:rPr>
                <w:rFonts w:hint="default" w:ascii="Times New Roman" w:hAnsi="Times New Roman" w:eastAsia="宋体" w:cs="Times New Roman"/>
                <w:b/>
                <w:i w:val="0"/>
                <w:color w:val="000000"/>
                <w:sz w:val="22"/>
                <w:szCs w:val="22"/>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89DFD">
            <w:pPr>
              <w:jc w:val="center"/>
              <w:rPr>
                <w:rFonts w:hint="default" w:ascii="Times New Roman" w:hAnsi="Times New Roman" w:eastAsia="宋体" w:cs="Times New Roman"/>
                <w:b/>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BF338">
            <w:pPr>
              <w:jc w:val="center"/>
              <w:rPr>
                <w:rFonts w:hint="default" w:ascii="Times New Roman" w:hAnsi="Times New Roman" w:eastAsia="宋体" w:cs="Times New Roman"/>
                <w:b/>
                <w:i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5D958">
            <w:pPr>
              <w:jc w:val="center"/>
              <w:rPr>
                <w:rFonts w:hint="default" w:ascii="Times New Roman" w:hAnsi="Times New Roman" w:eastAsia="宋体" w:cs="Times New Roman"/>
                <w:b/>
                <w:i w:val="0"/>
                <w:color w:val="000000"/>
                <w:sz w:val="22"/>
                <w:szCs w:val="22"/>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75F79">
            <w:pPr>
              <w:jc w:val="center"/>
              <w:rPr>
                <w:rFonts w:hint="default" w:ascii="Times New Roman" w:hAnsi="Times New Roman" w:eastAsia="宋体" w:cs="Times New Roman"/>
                <w:b/>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4C0BE">
            <w:pPr>
              <w:jc w:val="center"/>
              <w:rPr>
                <w:rFonts w:hint="default" w:ascii="Times New Roman" w:hAnsi="Times New Roman" w:eastAsia="宋体" w:cs="Times New Roman"/>
                <w:b/>
                <w:i w:val="0"/>
                <w:color w:val="000000"/>
                <w:sz w:val="22"/>
                <w:szCs w:val="22"/>
                <w:u w:val="none"/>
              </w:rPr>
            </w:pPr>
          </w:p>
        </w:tc>
        <w:tc>
          <w:tcPr>
            <w:tcW w:w="11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EFA19">
            <w:pPr>
              <w:jc w:val="center"/>
              <w:rPr>
                <w:rFonts w:hint="default" w:ascii="Times New Roman" w:hAnsi="Times New Roman" w:eastAsia="宋体" w:cs="Times New Roman"/>
                <w:b/>
                <w:i w:val="0"/>
                <w:color w:val="000000"/>
                <w:sz w:val="22"/>
                <w:szCs w:val="22"/>
                <w:u w:val="none"/>
              </w:rPr>
            </w:pPr>
          </w:p>
        </w:tc>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C3390">
            <w:pPr>
              <w:jc w:val="center"/>
              <w:rPr>
                <w:rFonts w:hint="default" w:ascii="Times New Roman" w:hAnsi="Times New Roman" w:eastAsia="宋体" w:cs="Times New Roman"/>
                <w:b/>
                <w:i w:val="0"/>
                <w:color w:val="000000"/>
                <w:sz w:val="22"/>
                <w:szCs w:val="22"/>
                <w:u w:val="none"/>
              </w:rPr>
            </w:pPr>
          </w:p>
        </w:tc>
      </w:tr>
      <w:tr w14:paraId="3F6B4515">
        <w:tblPrEx>
          <w:shd w:val="clear" w:color="auto" w:fill="auto"/>
          <w:tblCellMar>
            <w:top w:w="0" w:type="dxa"/>
            <w:left w:w="0" w:type="dxa"/>
            <w:bottom w:w="0" w:type="dxa"/>
            <w:right w:w="0" w:type="dxa"/>
          </w:tblCellMar>
        </w:tblPrEx>
        <w:trPr>
          <w:trHeight w:val="1031"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798A4">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1</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4B905">
            <w:pPr>
              <w:widowControl/>
              <w:jc w:val="left"/>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连城县新泉红色教育研学基地新泉村新时代示范小区项目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5E8DC">
            <w:pPr>
              <w:widowControl/>
              <w:jc w:val="left"/>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连城县新泉镇新泉村民委员会</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A0EC5">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连水审批〔2024〕1号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EB6353">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2024.1.2</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FB065">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301B7E">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C35D3F">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1.26</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65C54">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免征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7EB87">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813E0">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报告表</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B6605">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傅道洋130</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rPr>
              <w:t>9203</w:t>
            </w:r>
          </w:p>
        </w:tc>
      </w:tr>
      <w:tr w14:paraId="56E6468A">
        <w:tblPrEx>
          <w:shd w:val="clear" w:color="auto" w:fill="auto"/>
          <w:tblCellMar>
            <w:top w:w="0" w:type="dxa"/>
            <w:left w:w="0" w:type="dxa"/>
            <w:bottom w:w="0" w:type="dxa"/>
            <w:right w:w="0" w:type="dxa"/>
          </w:tblCellMar>
        </w:tblPrEx>
        <w:trPr>
          <w:trHeight w:val="1076"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79B7C">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2</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74AC7">
            <w:pPr>
              <w:widowControl/>
              <w:jc w:val="left"/>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连城县新泉红色教育研学基地西村村新时代示范小区项目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D89D4">
            <w:pPr>
              <w:widowControl/>
              <w:jc w:val="left"/>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连城县新泉镇西村村民委员会</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FF71C">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连水审批〔2024〕2号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079E40">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2024.1.2</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22DD2">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1FBB08">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3D68AE">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3.29</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19A34">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免征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0CBB9">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9DAFC">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报告表</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2C6BF">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傅道洋130</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rPr>
              <w:t>9203</w:t>
            </w:r>
          </w:p>
        </w:tc>
      </w:tr>
      <w:tr w14:paraId="1B1DE759">
        <w:tblPrEx>
          <w:shd w:val="clear" w:color="auto" w:fill="auto"/>
          <w:tblCellMar>
            <w:top w:w="0" w:type="dxa"/>
            <w:left w:w="0" w:type="dxa"/>
            <w:bottom w:w="0" w:type="dxa"/>
            <w:right w:w="0" w:type="dxa"/>
          </w:tblCellMar>
        </w:tblPrEx>
        <w:trPr>
          <w:trHeight w:val="750"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531BF">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3</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97C24">
            <w:pPr>
              <w:widowControl/>
              <w:jc w:val="left"/>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连城县姑田镇生命公园</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A5782">
            <w:pPr>
              <w:widowControl/>
              <w:jc w:val="left"/>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连城县姑田镇人民政府</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3EFFF">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连水审批〔2024〕3号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71266D">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2024.2.2</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24304">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4F1F5D">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BB332E">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0.9992</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730CE">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0.9992</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D629B">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0.9992</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D2368">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报告表</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0BD59">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候</w:t>
            </w:r>
            <w:r>
              <w:rPr>
                <w:rFonts w:hint="eastAsia" w:ascii="Times New Roman" w:hAnsi="Times New Roman" w:eastAsia="仿宋_GB2312" w:cs="Times New Roman"/>
                <w:color w:val="000000"/>
                <w:kern w:val="0"/>
                <w:szCs w:val="21"/>
                <w:lang w:eastAsia="zh-CN"/>
              </w:rPr>
              <w:t>慎辉</w:t>
            </w:r>
            <w:r>
              <w:rPr>
                <w:rFonts w:hint="default" w:ascii="Times New Roman" w:hAnsi="Times New Roman" w:eastAsia="仿宋_GB2312" w:cs="Times New Roman"/>
                <w:color w:val="000000"/>
                <w:kern w:val="0"/>
                <w:szCs w:val="21"/>
              </w:rPr>
              <w:t>139</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rPr>
              <w:t>4046</w:t>
            </w:r>
          </w:p>
        </w:tc>
      </w:tr>
      <w:tr w14:paraId="17AA208C">
        <w:tblPrEx>
          <w:shd w:val="clear" w:color="auto" w:fill="auto"/>
          <w:tblCellMar>
            <w:top w:w="0" w:type="dxa"/>
            <w:left w:w="0" w:type="dxa"/>
            <w:bottom w:w="0" w:type="dxa"/>
            <w:right w:w="0" w:type="dxa"/>
          </w:tblCellMar>
        </w:tblPrEx>
        <w:trPr>
          <w:trHeight w:val="919"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007F6">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4</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521EC">
            <w:pPr>
              <w:widowControl/>
              <w:jc w:val="left"/>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蛋鸡养殖、有机肥生产及有机蔬菜种植项目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6364C">
            <w:pPr>
              <w:widowControl/>
              <w:jc w:val="left"/>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福建省创亿元农牧有限公司</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8DC7F">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连水审批〔2024〕7号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38AC05">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2024.2.26</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1F68F">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DF5AB4">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28BDA">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11.38</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B094D">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11.3786</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38957">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11.3786</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D1884">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报告书</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62FBA">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谢少峰139</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rPr>
              <w:t>0100</w:t>
            </w:r>
          </w:p>
        </w:tc>
      </w:tr>
      <w:tr w14:paraId="73B7EAA8">
        <w:tblPrEx>
          <w:shd w:val="clear" w:color="auto" w:fill="auto"/>
          <w:tblCellMar>
            <w:top w:w="0" w:type="dxa"/>
            <w:left w:w="0" w:type="dxa"/>
            <w:bottom w:w="0" w:type="dxa"/>
            <w:right w:w="0" w:type="dxa"/>
          </w:tblCellMar>
        </w:tblPrEx>
        <w:trPr>
          <w:trHeight w:val="669"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5682E">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5</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BEF1C">
            <w:pPr>
              <w:widowControl/>
              <w:jc w:val="left"/>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连城县职业技术教育实训基地项目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70D9B">
            <w:pPr>
              <w:widowControl/>
              <w:jc w:val="left"/>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连城县教育局</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6D019">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连水审批〔2024〕8号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4B8D27">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2024.3.13</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05EB5">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EF1F80">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CCBCA4">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4.05</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B2331">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免征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24900">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lang w:val="en-US" w:eastAsia="zh-CN"/>
              </w:rPr>
              <w:t>/</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BD564">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报告书</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BCF85">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吴立明138</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rPr>
              <w:t>8416</w:t>
            </w:r>
          </w:p>
        </w:tc>
      </w:tr>
      <w:tr w14:paraId="21E24F54">
        <w:tblPrEx>
          <w:shd w:val="clear" w:color="auto" w:fill="auto"/>
          <w:tblCellMar>
            <w:top w:w="0" w:type="dxa"/>
            <w:left w:w="0" w:type="dxa"/>
            <w:bottom w:w="0" w:type="dxa"/>
            <w:right w:w="0" w:type="dxa"/>
          </w:tblCellMar>
        </w:tblPrEx>
        <w:trPr>
          <w:trHeight w:val="1014"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18BD2">
            <w:pPr>
              <w:widowControl/>
              <w:jc w:val="center"/>
              <w:textAlignment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6</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5D4DA">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连城县朋口工业集中区污水处理提升改造工程项目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4D06E">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连城县朋口工业集中区管委会</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49A6B">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连水审批〔2024〕10号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3054B8">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2024.5.6</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317EC">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EA1954">
            <w:pPr>
              <w:widowControl/>
              <w:jc w:val="center"/>
              <w:textAlignment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84E0F">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1.88</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95130">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免征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8A1F6">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38A04">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报告书</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240A3">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罗衡翔185****2105</w:t>
            </w:r>
          </w:p>
        </w:tc>
      </w:tr>
      <w:tr w14:paraId="75BB9509">
        <w:tblPrEx>
          <w:tblCellMar>
            <w:top w:w="0" w:type="dxa"/>
            <w:left w:w="0" w:type="dxa"/>
            <w:bottom w:w="0" w:type="dxa"/>
            <w:right w:w="0" w:type="dxa"/>
          </w:tblCellMar>
        </w:tblPrEx>
        <w:trPr>
          <w:trHeight w:val="1091"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01B53">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序号</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02D44">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项目名称</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4BE0B">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建设单位</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AA914">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批复文号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D211B3">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批复时间</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6EC29">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b/>
                <w:bCs/>
                <w:color w:val="000000"/>
                <w:kern w:val="0"/>
                <w:szCs w:val="21"/>
                <w:lang w:val="en-US" w:eastAsia="zh-CN"/>
              </w:rPr>
              <w:t>审批单位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62C479">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弃渣场个数</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6D9571">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防治责任范围面积(hm2)</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AF8FC">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应缴水土保持补偿费（建设期）</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1F01D">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已缴水土保持费（万元）</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D2765">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方案类型(报告书/报告表)</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0E265">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b/>
                <w:bCs/>
                <w:color w:val="000000"/>
                <w:kern w:val="0"/>
                <w:szCs w:val="21"/>
                <w:lang w:val="en-US" w:eastAsia="zh-CN"/>
              </w:rPr>
              <w:t>联系人/电话</w:t>
            </w:r>
          </w:p>
        </w:tc>
      </w:tr>
      <w:tr w14:paraId="43A902D6">
        <w:tblPrEx>
          <w:shd w:val="clear" w:color="auto" w:fill="auto"/>
          <w:tblCellMar>
            <w:top w:w="0" w:type="dxa"/>
            <w:left w:w="0" w:type="dxa"/>
            <w:bottom w:w="0" w:type="dxa"/>
            <w:right w:w="0" w:type="dxa"/>
          </w:tblCellMar>
        </w:tblPrEx>
        <w:trPr>
          <w:trHeight w:val="1091"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B166C">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79AEC">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连城县智慧体育公园建设项目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47510">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连城县文化体育和旅游局</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D39C1">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连水审批〔2024〕11号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43B939">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2024.5.31</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AEC7E">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A36AE0">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78D23D">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6.8814</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0DB60">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6.8815</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5BE8A">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6.8815</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42EC9">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报告书</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E5B44">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李</w:t>
            </w:r>
            <w:r>
              <w:rPr>
                <w:rFonts w:hint="eastAsia" w:ascii="Times New Roman" w:hAnsi="Times New Roman" w:eastAsia="仿宋_GB2312" w:cs="Times New Roman"/>
                <w:color w:val="000000"/>
                <w:kern w:val="0"/>
                <w:szCs w:val="21"/>
                <w:lang w:val="en-US" w:eastAsia="zh-CN"/>
              </w:rPr>
              <w:t>铭鸿</w:t>
            </w:r>
            <w:r>
              <w:rPr>
                <w:rFonts w:hint="default" w:ascii="Times New Roman" w:hAnsi="Times New Roman" w:eastAsia="仿宋_GB2312" w:cs="Times New Roman"/>
                <w:color w:val="000000"/>
                <w:kern w:val="0"/>
                <w:szCs w:val="21"/>
                <w:lang w:val="en-US" w:eastAsia="zh-CN"/>
              </w:rPr>
              <w:t>135</w:t>
            </w:r>
            <w:r>
              <w:rPr>
                <w:rFonts w:hint="eastAsia" w:ascii="Times New Roman" w:hAnsi="Times New Roman" w:eastAsia="仿宋_GB2312" w:cs="Times New Roman"/>
                <w:color w:val="000000"/>
                <w:kern w:val="0"/>
                <w:szCs w:val="21"/>
                <w:lang w:val="en-US" w:eastAsia="zh-CN"/>
              </w:rPr>
              <w:t>****</w:t>
            </w:r>
            <w:r>
              <w:rPr>
                <w:rFonts w:hint="default" w:ascii="Times New Roman" w:hAnsi="Times New Roman" w:eastAsia="仿宋_GB2312" w:cs="Times New Roman"/>
                <w:color w:val="000000"/>
                <w:kern w:val="0"/>
                <w:szCs w:val="21"/>
                <w:lang w:val="en-US" w:eastAsia="zh-CN"/>
              </w:rPr>
              <w:t>6586</w:t>
            </w:r>
          </w:p>
          <w:p w14:paraId="7CADE587">
            <w:pPr>
              <w:widowControl/>
              <w:jc w:val="center"/>
              <w:textAlignment w:val="center"/>
              <w:rPr>
                <w:rFonts w:hint="default" w:ascii="Times New Roman" w:hAnsi="Times New Roman" w:eastAsia="仿宋_GB2312" w:cs="Times New Roman"/>
                <w:color w:val="000000"/>
                <w:kern w:val="0"/>
                <w:szCs w:val="21"/>
                <w:lang w:val="en-US" w:eastAsia="zh-CN"/>
              </w:rPr>
            </w:pPr>
          </w:p>
        </w:tc>
      </w:tr>
      <w:tr w14:paraId="194E2E9B">
        <w:tblPrEx>
          <w:tblCellMar>
            <w:top w:w="0" w:type="dxa"/>
            <w:left w:w="0" w:type="dxa"/>
            <w:bottom w:w="0" w:type="dxa"/>
            <w:right w:w="0" w:type="dxa"/>
          </w:tblCellMar>
        </w:tblPrEx>
        <w:trPr>
          <w:trHeight w:val="659"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D3123">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73F76">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连城县环保科技产业园</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18DAF">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连城县文亨镇人民政府</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039F0">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连水审批〔2024〕13号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6A1E9C">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2024.6.12</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7B682">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6E6CF7">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A93D6C">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60.24</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8FB76">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42.7707</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F75F3">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42.7707</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1DD26">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报告书</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BB317">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黄盛庚189****1959</w:t>
            </w:r>
          </w:p>
        </w:tc>
      </w:tr>
      <w:tr w14:paraId="20C3A2FF">
        <w:tblPrEx>
          <w:shd w:val="clear" w:color="auto" w:fill="auto"/>
          <w:tblCellMar>
            <w:top w:w="0" w:type="dxa"/>
            <w:left w:w="0" w:type="dxa"/>
            <w:bottom w:w="0" w:type="dxa"/>
            <w:right w:w="0" w:type="dxa"/>
          </w:tblCellMar>
        </w:tblPrEx>
        <w:trPr>
          <w:trHeight w:val="726"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B1985">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B034B">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连城县朋口中心小学北部校区建设项目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6A8A6">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连城县教育局</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90973">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连水审批〔2024〕17号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E35EF5">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2024.7.12</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F9362">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92407C">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35EC6D">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4.51</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2FA1F">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免征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12BDC">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4D033">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报告书</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39F96">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钟斌洪187****1810</w:t>
            </w:r>
          </w:p>
        </w:tc>
      </w:tr>
      <w:tr w14:paraId="78B24AF4">
        <w:tblPrEx>
          <w:shd w:val="clear" w:color="auto" w:fill="auto"/>
          <w:tblCellMar>
            <w:top w:w="0" w:type="dxa"/>
            <w:left w:w="0" w:type="dxa"/>
            <w:bottom w:w="0" w:type="dxa"/>
            <w:right w:w="0" w:type="dxa"/>
          </w:tblCellMar>
        </w:tblPrEx>
        <w:trPr>
          <w:trHeight w:val="679"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E8C7A">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36014">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现代竹业科技园子项目(一期）项目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A39E3">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连城县莒溪镇人民政府</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11407">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连水审批〔2024〕18号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787E2D">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2024.7.17</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E9AA1">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4D2C29">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1702F0">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7.23</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4F2F7">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7.2326</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D31D3B">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7.2326</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2F822">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报告书</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8F26A">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黄森132****3689</w:t>
            </w:r>
          </w:p>
        </w:tc>
      </w:tr>
      <w:tr w14:paraId="69B96F96">
        <w:tblPrEx>
          <w:shd w:val="clear" w:color="auto" w:fill="auto"/>
          <w:tblCellMar>
            <w:top w:w="0" w:type="dxa"/>
            <w:left w:w="0" w:type="dxa"/>
            <w:bottom w:w="0" w:type="dxa"/>
            <w:right w:w="0" w:type="dxa"/>
          </w:tblCellMar>
        </w:tblPrEx>
        <w:trPr>
          <w:trHeight w:val="1136"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981BC">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11</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D41AF">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龙岩市连城县新建连城县人民检察院预防职务犯罪警示教育基地用房建设项目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33E07">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连城县人民检察院</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A7B3E">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连水审批〔2024〕20号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1813F7">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2024.8.19</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57B1A">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8048E4">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B1C153">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1.99504</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0C21E1">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1.9951</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9FCDFE">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1.9951</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38BFE">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报告表</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3AA95">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李小容150****4720</w:t>
            </w:r>
          </w:p>
        </w:tc>
      </w:tr>
      <w:tr w14:paraId="0D791C54">
        <w:tblPrEx>
          <w:shd w:val="clear" w:color="auto" w:fill="auto"/>
          <w:tblCellMar>
            <w:top w:w="0" w:type="dxa"/>
            <w:left w:w="0" w:type="dxa"/>
            <w:bottom w:w="0" w:type="dxa"/>
            <w:right w:w="0" w:type="dxa"/>
          </w:tblCellMar>
        </w:tblPrEx>
        <w:trPr>
          <w:trHeight w:val="669"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7F8DD">
            <w:pPr>
              <w:widowControl/>
              <w:jc w:val="center"/>
              <w:textAlignment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12</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B707C">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连城县银湖农业生态休闲度假项目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1EB7F">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连城县银湖旅游开发有限公司</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1895E">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连水审批〔2024〕21号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FA7A5F">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2024.9.6</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17037">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3CC6A1">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EAA407">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16.51</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CD891">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16.5142</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0CC2F">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16.5142</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F6671">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报告书</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DE5EB">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黄一菠136****9619</w:t>
            </w:r>
          </w:p>
        </w:tc>
      </w:tr>
      <w:tr w14:paraId="7171937D">
        <w:tblPrEx>
          <w:shd w:val="clear" w:color="auto" w:fill="auto"/>
          <w:tblCellMar>
            <w:top w:w="0" w:type="dxa"/>
            <w:left w:w="0" w:type="dxa"/>
            <w:bottom w:w="0" w:type="dxa"/>
            <w:right w:w="0" w:type="dxa"/>
          </w:tblCellMar>
        </w:tblPrEx>
        <w:trPr>
          <w:trHeight w:val="684"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89618">
            <w:pPr>
              <w:widowControl/>
              <w:jc w:val="center"/>
              <w:textAlignment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13</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FED0D">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熹山禾黄酒生产项目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FA84F">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熹山禾（龙岩）造酒有限公司</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98914">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连水审批〔2024〕39号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3B700F">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2024.11.18</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162CB">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C6665D">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4FA7BD">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AEF8F">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1.0041</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44288">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1.0041</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AAE9E">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报告表</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E222B">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罗立川187****5006</w:t>
            </w:r>
          </w:p>
        </w:tc>
      </w:tr>
      <w:tr w14:paraId="69E2C7D1">
        <w:tblPrEx>
          <w:shd w:val="clear" w:color="auto" w:fill="auto"/>
          <w:tblCellMar>
            <w:top w:w="0" w:type="dxa"/>
            <w:left w:w="0" w:type="dxa"/>
            <w:bottom w:w="0" w:type="dxa"/>
            <w:right w:w="0" w:type="dxa"/>
          </w:tblCellMar>
        </w:tblPrEx>
        <w:trPr>
          <w:trHeight w:val="1046" w:hRule="atLeast"/>
          <w:jc w:val="center"/>
        </w:trPr>
        <w:tc>
          <w:tcPr>
            <w:tcW w:w="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8EB21">
            <w:pPr>
              <w:widowControl/>
              <w:jc w:val="center"/>
              <w:textAlignment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14</w:t>
            </w:r>
          </w:p>
        </w:tc>
        <w:tc>
          <w:tcPr>
            <w:tcW w:w="2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AF2D3">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连城紫金姑田铜多金属矿一期选厂、尾矿库和矿浆输送管线及附属设施项目</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E9E9F">
            <w:pPr>
              <w:widowControl/>
              <w:jc w:val="left"/>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连城紫金矿业有限公司</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3AD72">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连水审批〔2024〕40号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5C7D25">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2024.11.20</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68586">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rPr>
              <w:t>连城县水利局</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9C923F">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0484F5">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36.42</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2102D5">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36.2468</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E9AAFE">
            <w:pPr>
              <w:widowControl/>
              <w:jc w:val="center"/>
              <w:textAlignment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35F72">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报告书</w:t>
            </w: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E7366">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江书旺187****4935</w:t>
            </w:r>
          </w:p>
        </w:tc>
      </w:tr>
    </w:tbl>
    <w:p w14:paraId="0FA051D5">
      <w:pPr>
        <w:pStyle w:val="6"/>
        <w:pBdr>
          <w:left w:val="none" w:color="auto" w:sz="0" w:space="0"/>
        </w:pBdr>
        <w:rPr>
          <w:rFonts w:hint="default" w:ascii="Times New Roman" w:hAnsi="Times New Roman" w:eastAsia="黑体" w:cs="Times New Roman"/>
          <w:color w:val="000000"/>
          <w:kern w:val="0"/>
          <w:sz w:val="30"/>
          <w:szCs w:val="30"/>
        </w:rPr>
      </w:pPr>
    </w:p>
    <w:p w14:paraId="5D0DE5A5">
      <w:pPr>
        <w:pStyle w:val="6"/>
        <w:rPr>
          <w:rFonts w:hint="default" w:ascii="Times New Roman" w:hAnsi="Times New Roman" w:cs="Times New Roman"/>
        </w:rPr>
      </w:pPr>
    </w:p>
    <w:sectPr>
      <w:footerReference r:id="rId3" w:type="default"/>
      <w:pgSz w:w="16838" w:h="11906" w:orient="landscape"/>
      <w:pgMar w:top="1134" w:right="1247" w:bottom="113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1A0D">
    <w:pPr>
      <w:pStyle w:val="5"/>
      <w:ind w:right="231" w:rightChars="110"/>
      <w:rPr>
        <w:rStyle w:val="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5828C5">
                          <w:pPr>
                            <w:pStyle w:val="5"/>
                            <w:ind w:right="231" w:rightChars="110"/>
                          </w:pPr>
                          <w:r>
                            <w:rPr>
                              <w:rStyle w:val="12"/>
                              <w:rFonts w:hint="eastAsia"/>
                              <w:sz w:val="28"/>
                              <w:szCs w:val="28"/>
                            </w:rPr>
                            <w:t xml:space="preserve">— </w:t>
                          </w:r>
                          <w:r>
                            <w:rPr>
                              <w:rFonts w:ascii="Times New Roman" w:hAnsi="Times New Roman"/>
                              <w:sz w:val="28"/>
                              <w:szCs w:val="28"/>
                            </w:rPr>
                            <w:fldChar w:fldCharType="begin"/>
                          </w:r>
                          <w:r>
                            <w:rPr>
                              <w:rStyle w:val="12"/>
                              <w:rFonts w:ascii="Times New Roman" w:hAnsi="Times New Roman"/>
                              <w:sz w:val="28"/>
                              <w:szCs w:val="28"/>
                            </w:rPr>
                            <w:instrText xml:space="preserve">PAGE  </w:instrText>
                          </w:r>
                          <w:r>
                            <w:rPr>
                              <w:rFonts w:ascii="Times New Roman" w:hAnsi="Times New Roman"/>
                              <w:sz w:val="28"/>
                              <w:szCs w:val="28"/>
                            </w:rPr>
                            <w:fldChar w:fldCharType="separate"/>
                          </w:r>
                          <w:r>
                            <w:rPr>
                              <w:rStyle w:val="12"/>
                              <w:rFonts w:ascii="Times New Roman" w:hAnsi="Times New Roman"/>
                              <w:sz w:val="28"/>
                              <w:szCs w:val="28"/>
                            </w:rPr>
                            <w:t>1</w:t>
                          </w:r>
                          <w:r>
                            <w:rPr>
                              <w:rFonts w:ascii="Times New Roman" w:hAnsi="Times New Roman"/>
                              <w:sz w:val="28"/>
                              <w:szCs w:val="28"/>
                            </w:rPr>
                            <w:fldChar w:fldCharType="end"/>
                          </w:r>
                          <w:r>
                            <w:rPr>
                              <w:rStyle w:val="12"/>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55828C5">
                    <w:pPr>
                      <w:pStyle w:val="5"/>
                      <w:ind w:right="231" w:rightChars="110"/>
                    </w:pPr>
                    <w:r>
                      <w:rPr>
                        <w:rStyle w:val="12"/>
                        <w:rFonts w:hint="eastAsia"/>
                        <w:sz w:val="28"/>
                        <w:szCs w:val="28"/>
                      </w:rPr>
                      <w:t xml:space="preserve">— </w:t>
                    </w:r>
                    <w:r>
                      <w:rPr>
                        <w:rFonts w:ascii="Times New Roman" w:hAnsi="Times New Roman"/>
                        <w:sz w:val="28"/>
                        <w:szCs w:val="28"/>
                      </w:rPr>
                      <w:fldChar w:fldCharType="begin"/>
                    </w:r>
                    <w:r>
                      <w:rPr>
                        <w:rStyle w:val="12"/>
                        <w:rFonts w:ascii="Times New Roman" w:hAnsi="Times New Roman"/>
                        <w:sz w:val="28"/>
                        <w:szCs w:val="28"/>
                      </w:rPr>
                      <w:instrText xml:space="preserve">PAGE  </w:instrText>
                    </w:r>
                    <w:r>
                      <w:rPr>
                        <w:rFonts w:ascii="Times New Roman" w:hAnsi="Times New Roman"/>
                        <w:sz w:val="28"/>
                        <w:szCs w:val="28"/>
                      </w:rPr>
                      <w:fldChar w:fldCharType="separate"/>
                    </w:r>
                    <w:r>
                      <w:rPr>
                        <w:rStyle w:val="12"/>
                        <w:rFonts w:ascii="Times New Roman" w:hAnsi="Times New Roman"/>
                        <w:sz w:val="28"/>
                        <w:szCs w:val="28"/>
                      </w:rPr>
                      <w:t>1</w:t>
                    </w:r>
                    <w:r>
                      <w:rPr>
                        <w:rFonts w:ascii="Times New Roman" w:hAnsi="Times New Roman"/>
                        <w:sz w:val="28"/>
                        <w:szCs w:val="28"/>
                      </w:rPr>
                      <w:fldChar w:fldCharType="end"/>
                    </w:r>
                    <w:r>
                      <w:rPr>
                        <w:rStyle w:val="12"/>
                        <w:rFonts w:hint="eastAsia"/>
                        <w:sz w:val="28"/>
                        <w:szCs w:val="28"/>
                      </w:rPr>
                      <w:t xml:space="preserve"> —</w:t>
                    </w:r>
                  </w:p>
                </w:txbxContent>
              </v:textbox>
            </v:shape>
          </w:pict>
        </mc:Fallback>
      </mc:AlternateContent>
    </w:r>
  </w:p>
  <w:p w14:paraId="43501D00">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OTJhOWQxZDViYjU3NjA0ZWQ1MGQ0ZmI1ODdmNDgifQ=="/>
  </w:docVars>
  <w:rsids>
    <w:rsidRoot w:val="00115F6B"/>
    <w:rsid w:val="0003497B"/>
    <w:rsid w:val="00034BF1"/>
    <w:rsid w:val="000E7B7A"/>
    <w:rsid w:val="00115F6B"/>
    <w:rsid w:val="0013290B"/>
    <w:rsid w:val="00144390"/>
    <w:rsid w:val="00157C18"/>
    <w:rsid w:val="001C1AAE"/>
    <w:rsid w:val="002D4936"/>
    <w:rsid w:val="003B2466"/>
    <w:rsid w:val="004210F5"/>
    <w:rsid w:val="00457133"/>
    <w:rsid w:val="00475CC6"/>
    <w:rsid w:val="004F1DEB"/>
    <w:rsid w:val="004F7834"/>
    <w:rsid w:val="0054158A"/>
    <w:rsid w:val="00556D16"/>
    <w:rsid w:val="005C45C0"/>
    <w:rsid w:val="005D7D59"/>
    <w:rsid w:val="005F29AC"/>
    <w:rsid w:val="005F3D0B"/>
    <w:rsid w:val="006709B6"/>
    <w:rsid w:val="007329B0"/>
    <w:rsid w:val="00753083"/>
    <w:rsid w:val="007D3948"/>
    <w:rsid w:val="007D782C"/>
    <w:rsid w:val="0080681D"/>
    <w:rsid w:val="0081445E"/>
    <w:rsid w:val="008625FF"/>
    <w:rsid w:val="008A0388"/>
    <w:rsid w:val="00973FB8"/>
    <w:rsid w:val="009D59DC"/>
    <w:rsid w:val="00B05F67"/>
    <w:rsid w:val="00BC127C"/>
    <w:rsid w:val="00C51081"/>
    <w:rsid w:val="00CC276B"/>
    <w:rsid w:val="00CE3803"/>
    <w:rsid w:val="00D35919"/>
    <w:rsid w:val="00DE4F07"/>
    <w:rsid w:val="00DF5759"/>
    <w:rsid w:val="00E05305"/>
    <w:rsid w:val="00E4327F"/>
    <w:rsid w:val="00EC2D7E"/>
    <w:rsid w:val="00ED3220"/>
    <w:rsid w:val="00F06339"/>
    <w:rsid w:val="00F13BBC"/>
    <w:rsid w:val="00F90787"/>
    <w:rsid w:val="012D606C"/>
    <w:rsid w:val="01470F0C"/>
    <w:rsid w:val="014925F0"/>
    <w:rsid w:val="01692234"/>
    <w:rsid w:val="02940548"/>
    <w:rsid w:val="02985E18"/>
    <w:rsid w:val="02B54142"/>
    <w:rsid w:val="02EE60DC"/>
    <w:rsid w:val="0305186A"/>
    <w:rsid w:val="036B4087"/>
    <w:rsid w:val="04063C5B"/>
    <w:rsid w:val="040C6A6B"/>
    <w:rsid w:val="04655E12"/>
    <w:rsid w:val="047B14FB"/>
    <w:rsid w:val="04D46EFA"/>
    <w:rsid w:val="04DD4323"/>
    <w:rsid w:val="04FD709A"/>
    <w:rsid w:val="05764C56"/>
    <w:rsid w:val="05E24EA0"/>
    <w:rsid w:val="060A27D5"/>
    <w:rsid w:val="06303595"/>
    <w:rsid w:val="064E5FEE"/>
    <w:rsid w:val="069803D5"/>
    <w:rsid w:val="06CE2DBF"/>
    <w:rsid w:val="06F44EEB"/>
    <w:rsid w:val="07004F2D"/>
    <w:rsid w:val="07561B47"/>
    <w:rsid w:val="075D6C10"/>
    <w:rsid w:val="07830DF3"/>
    <w:rsid w:val="07A55F2E"/>
    <w:rsid w:val="07BE1E2B"/>
    <w:rsid w:val="07F06358"/>
    <w:rsid w:val="080B6ECF"/>
    <w:rsid w:val="081E4F29"/>
    <w:rsid w:val="084C08DD"/>
    <w:rsid w:val="087C5256"/>
    <w:rsid w:val="087F4CE2"/>
    <w:rsid w:val="08DD3B96"/>
    <w:rsid w:val="090917CB"/>
    <w:rsid w:val="09330479"/>
    <w:rsid w:val="09A84B40"/>
    <w:rsid w:val="09E97BAD"/>
    <w:rsid w:val="0A4D67EA"/>
    <w:rsid w:val="0A592B44"/>
    <w:rsid w:val="0A7903FC"/>
    <w:rsid w:val="0A794FDC"/>
    <w:rsid w:val="0A801C6A"/>
    <w:rsid w:val="0A831A4C"/>
    <w:rsid w:val="0A876F85"/>
    <w:rsid w:val="0AC872DF"/>
    <w:rsid w:val="0ACB776E"/>
    <w:rsid w:val="0AD240B7"/>
    <w:rsid w:val="0AD876A7"/>
    <w:rsid w:val="0B09160F"/>
    <w:rsid w:val="0B2B6ADC"/>
    <w:rsid w:val="0B3A5C6C"/>
    <w:rsid w:val="0B3B11DC"/>
    <w:rsid w:val="0B421310"/>
    <w:rsid w:val="0BA24710"/>
    <w:rsid w:val="0BC047A3"/>
    <w:rsid w:val="0C005FEC"/>
    <w:rsid w:val="0C283EA7"/>
    <w:rsid w:val="0C293D4B"/>
    <w:rsid w:val="0C517C7E"/>
    <w:rsid w:val="0CBB102F"/>
    <w:rsid w:val="0CFB6D82"/>
    <w:rsid w:val="0D164E7A"/>
    <w:rsid w:val="0D244446"/>
    <w:rsid w:val="0D2462CC"/>
    <w:rsid w:val="0D2B1225"/>
    <w:rsid w:val="0DA874E9"/>
    <w:rsid w:val="0DE00E6C"/>
    <w:rsid w:val="0E10288F"/>
    <w:rsid w:val="0E14776C"/>
    <w:rsid w:val="0E242842"/>
    <w:rsid w:val="0E266451"/>
    <w:rsid w:val="0E2B2DB9"/>
    <w:rsid w:val="0E7055D9"/>
    <w:rsid w:val="0EC258B4"/>
    <w:rsid w:val="0EC75A69"/>
    <w:rsid w:val="0EDD6EE8"/>
    <w:rsid w:val="0F13203C"/>
    <w:rsid w:val="0F1A1939"/>
    <w:rsid w:val="0F1D1B2D"/>
    <w:rsid w:val="0FA30E52"/>
    <w:rsid w:val="0FCD3E9B"/>
    <w:rsid w:val="10060813"/>
    <w:rsid w:val="10316E5B"/>
    <w:rsid w:val="10525806"/>
    <w:rsid w:val="10643C6B"/>
    <w:rsid w:val="106F0AD1"/>
    <w:rsid w:val="109220A6"/>
    <w:rsid w:val="10B4201D"/>
    <w:rsid w:val="10CC55B8"/>
    <w:rsid w:val="10EE595B"/>
    <w:rsid w:val="110E5BD1"/>
    <w:rsid w:val="11203380"/>
    <w:rsid w:val="11523514"/>
    <w:rsid w:val="11716160"/>
    <w:rsid w:val="117B0D8C"/>
    <w:rsid w:val="11C53FB0"/>
    <w:rsid w:val="11F3162F"/>
    <w:rsid w:val="1202500A"/>
    <w:rsid w:val="120B2933"/>
    <w:rsid w:val="124402F1"/>
    <w:rsid w:val="12624E17"/>
    <w:rsid w:val="126D7E9C"/>
    <w:rsid w:val="129209A2"/>
    <w:rsid w:val="1295728D"/>
    <w:rsid w:val="12C81DAF"/>
    <w:rsid w:val="12CA3264"/>
    <w:rsid w:val="12DE7580"/>
    <w:rsid w:val="12EA61CA"/>
    <w:rsid w:val="12EF6F01"/>
    <w:rsid w:val="12F13023"/>
    <w:rsid w:val="12FA2E8D"/>
    <w:rsid w:val="130A23C8"/>
    <w:rsid w:val="135D75D9"/>
    <w:rsid w:val="13834BB0"/>
    <w:rsid w:val="139323BD"/>
    <w:rsid w:val="13955DF4"/>
    <w:rsid w:val="13CF6542"/>
    <w:rsid w:val="13E41CD0"/>
    <w:rsid w:val="13E94572"/>
    <w:rsid w:val="14072DAB"/>
    <w:rsid w:val="144C47E0"/>
    <w:rsid w:val="147F64B1"/>
    <w:rsid w:val="14A611DB"/>
    <w:rsid w:val="14E46FDA"/>
    <w:rsid w:val="155A2995"/>
    <w:rsid w:val="157B044B"/>
    <w:rsid w:val="157F1388"/>
    <w:rsid w:val="15BD1974"/>
    <w:rsid w:val="15BE749A"/>
    <w:rsid w:val="16141BF7"/>
    <w:rsid w:val="16287759"/>
    <w:rsid w:val="169B602A"/>
    <w:rsid w:val="16AB3EBF"/>
    <w:rsid w:val="16CA7339"/>
    <w:rsid w:val="16CF6092"/>
    <w:rsid w:val="170A5815"/>
    <w:rsid w:val="17664D04"/>
    <w:rsid w:val="178D5376"/>
    <w:rsid w:val="17A66A5F"/>
    <w:rsid w:val="18147845"/>
    <w:rsid w:val="181B2141"/>
    <w:rsid w:val="181F38E6"/>
    <w:rsid w:val="183B5CA4"/>
    <w:rsid w:val="18701740"/>
    <w:rsid w:val="1878168C"/>
    <w:rsid w:val="189310B2"/>
    <w:rsid w:val="18B60EC0"/>
    <w:rsid w:val="18FB14D4"/>
    <w:rsid w:val="192E1EAC"/>
    <w:rsid w:val="1938092E"/>
    <w:rsid w:val="198A3630"/>
    <w:rsid w:val="199D2831"/>
    <w:rsid w:val="19A102DC"/>
    <w:rsid w:val="19A54832"/>
    <w:rsid w:val="19B72B7E"/>
    <w:rsid w:val="19FD2551"/>
    <w:rsid w:val="1A466A97"/>
    <w:rsid w:val="1A6C7F89"/>
    <w:rsid w:val="1AAC0209"/>
    <w:rsid w:val="1AC95F38"/>
    <w:rsid w:val="1AE85A1D"/>
    <w:rsid w:val="1B867294"/>
    <w:rsid w:val="1B99253B"/>
    <w:rsid w:val="1C1A6025"/>
    <w:rsid w:val="1C872F78"/>
    <w:rsid w:val="1CCB29DA"/>
    <w:rsid w:val="1CD82206"/>
    <w:rsid w:val="1CE02E4C"/>
    <w:rsid w:val="1DB9349A"/>
    <w:rsid w:val="1DF779ED"/>
    <w:rsid w:val="1DFD14A7"/>
    <w:rsid w:val="1E3B6319"/>
    <w:rsid w:val="1E3C3DA3"/>
    <w:rsid w:val="1E454BFC"/>
    <w:rsid w:val="1E835050"/>
    <w:rsid w:val="1E853BF7"/>
    <w:rsid w:val="1E9D67E6"/>
    <w:rsid w:val="1EA61F95"/>
    <w:rsid w:val="1EAA3CEA"/>
    <w:rsid w:val="1EB15DEE"/>
    <w:rsid w:val="1ECD5377"/>
    <w:rsid w:val="1F114ADE"/>
    <w:rsid w:val="1F15728C"/>
    <w:rsid w:val="1F5570C1"/>
    <w:rsid w:val="1F6616AA"/>
    <w:rsid w:val="1F680C80"/>
    <w:rsid w:val="1F9323FB"/>
    <w:rsid w:val="1FAF65E3"/>
    <w:rsid w:val="1FB80F3D"/>
    <w:rsid w:val="1FD26CB8"/>
    <w:rsid w:val="1FD75D28"/>
    <w:rsid w:val="20024E06"/>
    <w:rsid w:val="2008286F"/>
    <w:rsid w:val="20322F5E"/>
    <w:rsid w:val="20333BB3"/>
    <w:rsid w:val="205D6038"/>
    <w:rsid w:val="207D4083"/>
    <w:rsid w:val="209B21F6"/>
    <w:rsid w:val="20D867E2"/>
    <w:rsid w:val="20DF59AF"/>
    <w:rsid w:val="20EE6831"/>
    <w:rsid w:val="21165FC0"/>
    <w:rsid w:val="211663DC"/>
    <w:rsid w:val="21A92DD8"/>
    <w:rsid w:val="21F0074E"/>
    <w:rsid w:val="22017C6D"/>
    <w:rsid w:val="22021DBC"/>
    <w:rsid w:val="22276D94"/>
    <w:rsid w:val="22396826"/>
    <w:rsid w:val="226D531B"/>
    <w:rsid w:val="22BD1205"/>
    <w:rsid w:val="22DB3950"/>
    <w:rsid w:val="22E45A2D"/>
    <w:rsid w:val="22F015DA"/>
    <w:rsid w:val="22F950DC"/>
    <w:rsid w:val="233C2A38"/>
    <w:rsid w:val="234F70B8"/>
    <w:rsid w:val="237519F3"/>
    <w:rsid w:val="237A0EA4"/>
    <w:rsid w:val="240B08EC"/>
    <w:rsid w:val="240E783E"/>
    <w:rsid w:val="2444710E"/>
    <w:rsid w:val="246116AE"/>
    <w:rsid w:val="247454FD"/>
    <w:rsid w:val="248C4CD4"/>
    <w:rsid w:val="2497229B"/>
    <w:rsid w:val="24AF432F"/>
    <w:rsid w:val="24BC512B"/>
    <w:rsid w:val="24E1357E"/>
    <w:rsid w:val="2563692C"/>
    <w:rsid w:val="257B4063"/>
    <w:rsid w:val="261D490E"/>
    <w:rsid w:val="267013D6"/>
    <w:rsid w:val="267E6EB3"/>
    <w:rsid w:val="26942845"/>
    <w:rsid w:val="26962499"/>
    <w:rsid w:val="26A56238"/>
    <w:rsid w:val="26A85789"/>
    <w:rsid w:val="26B96F68"/>
    <w:rsid w:val="270645C5"/>
    <w:rsid w:val="2767534D"/>
    <w:rsid w:val="27993C0B"/>
    <w:rsid w:val="27AD3797"/>
    <w:rsid w:val="27EB34A7"/>
    <w:rsid w:val="27F136FF"/>
    <w:rsid w:val="27F538EA"/>
    <w:rsid w:val="27FC0BE7"/>
    <w:rsid w:val="280A71DA"/>
    <w:rsid w:val="2810627B"/>
    <w:rsid w:val="28A531F3"/>
    <w:rsid w:val="28CF092A"/>
    <w:rsid w:val="28F205F7"/>
    <w:rsid w:val="28F52482"/>
    <w:rsid w:val="291E471A"/>
    <w:rsid w:val="292C186D"/>
    <w:rsid w:val="292C2C40"/>
    <w:rsid w:val="292D6B49"/>
    <w:rsid w:val="2964687E"/>
    <w:rsid w:val="29702BD3"/>
    <w:rsid w:val="29A9113B"/>
    <w:rsid w:val="29CF6F0F"/>
    <w:rsid w:val="29E84ED6"/>
    <w:rsid w:val="29FF10C3"/>
    <w:rsid w:val="2A3F066C"/>
    <w:rsid w:val="2A694202"/>
    <w:rsid w:val="2A994305"/>
    <w:rsid w:val="2A9A1F34"/>
    <w:rsid w:val="2ACA40B8"/>
    <w:rsid w:val="2B3D53B7"/>
    <w:rsid w:val="2B4D1D49"/>
    <w:rsid w:val="2B7E34FB"/>
    <w:rsid w:val="2B8856B6"/>
    <w:rsid w:val="2B955C52"/>
    <w:rsid w:val="2BAC711E"/>
    <w:rsid w:val="2BD66E93"/>
    <w:rsid w:val="2BE54A8C"/>
    <w:rsid w:val="2C28753B"/>
    <w:rsid w:val="2C462076"/>
    <w:rsid w:val="2C752442"/>
    <w:rsid w:val="2C8A78A1"/>
    <w:rsid w:val="2CB05936"/>
    <w:rsid w:val="2CEA1EF2"/>
    <w:rsid w:val="2D1468EF"/>
    <w:rsid w:val="2D1B54A6"/>
    <w:rsid w:val="2D266A1B"/>
    <w:rsid w:val="2D561C89"/>
    <w:rsid w:val="2D834DF9"/>
    <w:rsid w:val="2E1928C1"/>
    <w:rsid w:val="2E19707E"/>
    <w:rsid w:val="2E296E86"/>
    <w:rsid w:val="2E2C5BE8"/>
    <w:rsid w:val="2E4A5917"/>
    <w:rsid w:val="2EC73483"/>
    <w:rsid w:val="2EE36CED"/>
    <w:rsid w:val="2EE82E29"/>
    <w:rsid w:val="2F0B2717"/>
    <w:rsid w:val="2F2E4FE0"/>
    <w:rsid w:val="2F50164C"/>
    <w:rsid w:val="2F5F6CA7"/>
    <w:rsid w:val="2F603CF9"/>
    <w:rsid w:val="2F8512FC"/>
    <w:rsid w:val="2F985F7D"/>
    <w:rsid w:val="2F9B4710"/>
    <w:rsid w:val="2FB4573E"/>
    <w:rsid w:val="302F1160"/>
    <w:rsid w:val="303172C6"/>
    <w:rsid w:val="30334CCE"/>
    <w:rsid w:val="306105BF"/>
    <w:rsid w:val="30945B60"/>
    <w:rsid w:val="309E7352"/>
    <w:rsid w:val="30DF79ED"/>
    <w:rsid w:val="30FB4493"/>
    <w:rsid w:val="31060EA3"/>
    <w:rsid w:val="31077AEF"/>
    <w:rsid w:val="31085D41"/>
    <w:rsid w:val="31192E6D"/>
    <w:rsid w:val="31466869"/>
    <w:rsid w:val="31D420C7"/>
    <w:rsid w:val="320B778E"/>
    <w:rsid w:val="32D0288E"/>
    <w:rsid w:val="32D21971"/>
    <w:rsid w:val="32F44780"/>
    <w:rsid w:val="33202BDE"/>
    <w:rsid w:val="3321133C"/>
    <w:rsid w:val="333246B3"/>
    <w:rsid w:val="334B5CE9"/>
    <w:rsid w:val="33A05842"/>
    <w:rsid w:val="33AB3174"/>
    <w:rsid w:val="33F20F2A"/>
    <w:rsid w:val="343B741B"/>
    <w:rsid w:val="345B6AD0"/>
    <w:rsid w:val="34AE49D0"/>
    <w:rsid w:val="34BB2C8F"/>
    <w:rsid w:val="35232D08"/>
    <w:rsid w:val="35546D3A"/>
    <w:rsid w:val="35725C9B"/>
    <w:rsid w:val="358A6D2D"/>
    <w:rsid w:val="35C52E8A"/>
    <w:rsid w:val="368E5409"/>
    <w:rsid w:val="369D4494"/>
    <w:rsid w:val="36CF10AF"/>
    <w:rsid w:val="36D57625"/>
    <w:rsid w:val="3710594F"/>
    <w:rsid w:val="375D1F7C"/>
    <w:rsid w:val="37602498"/>
    <w:rsid w:val="379028BA"/>
    <w:rsid w:val="379A274B"/>
    <w:rsid w:val="37AF7D48"/>
    <w:rsid w:val="37C75D7A"/>
    <w:rsid w:val="37CF0739"/>
    <w:rsid w:val="37FA7965"/>
    <w:rsid w:val="38060B00"/>
    <w:rsid w:val="380E095B"/>
    <w:rsid w:val="381476E7"/>
    <w:rsid w:val="3825542A"/>
    <w:rsid w:val="38317E73"/>
    <w:rsid w:val="384F4255"/>
    <w:rsid w:val="38515F67"/>
    <w:rsid w:val="385A57D8"/>
    <w:rsid w:val="386A0C9E"/>
    <w:rsid w:val="38AA384E"/>
    <w:rsid w:val="39015531"/>
    <w:rsid w:val="39075D46"/>
    <w:rsid w:val="395252F9"/>
    <w:rsid w:val="397374A5"/>
    <w:rsid w:val="398B39B3"/>
    <w:rsid w:val="39AE10CF"/>
    <w:rsid w:val="39B74819"/>
    <w:rsid w:val="39BD426C"/>
    <w:rsid w:val="39FD5F33"/>
    <w:rsid w:val="3A1F41BF"/>
    <w:rsid w:val="3A3D0809"/>
    <w:rsid w:val="3A622A98"/>
    <w:rsid w:val="3A6346DD"/>
    <w:rsid w:val="3A6500E6"/>
    <w:rsid w:val="3A650C7F"/>
    <w:rsid w:val="3A682CE2"/>
    <w:rsid w:val="3A8638FD"/>
    <w:rsid w:val="3A9D20C5"/>
    <w:rsid w:val="3AB4039A"/>
    <w:rsid w:val="3AB76FE0"/>
    <w:rsid w:val="3AD81352"/>
    <w:rsid w:val="3ADC41D6"/>
    <w:rsid w:val="3AE31E89"/>
    <w:rsid w:val="3AF17846"/>
    <w:rsid w:val="3B0B7F68"/>
    <w:rsid w:val="3B163750"/>
    <w:rsid w:val="3B253ECE"/>
    <w:rsid w:val="3B4E666A"/>
    <w:rsid w:val="3B7E5926"/>
    <w:rsid w:val="3B8B1A48"/>
    <w:rsid w:val="3BA31931"/>
    <w:rsid w:val="3C300842"/>
    <w:rsid w:val="3C4B7E69"/>
    <w:rsid w:val="3C60578F"/>
    <w:rsid w:val="3C776471"/>
    <w:rsid w:val="3CE258EE"/>
    <w:rsid w:val="3D266D66"/>
    <w:rsid w:val="3D371F9E"/>
    <w:rsid w:val="3D4C5207"/>
    <w:rsid w:val="3D5B2D28"/>
    <w:rsid w:val="3D6C7658"/>
    <w:rsid w:val="3DF8713D"/>
    <w:rsid w:val="3E015F0A"/>
    <w:rsid w:val="3E08372A"/>
    <w:rsid w:val="3E79380F"/>
    <w:rsid w:val="3E7E6991"/>
    <w:rsid w:val="3EFB67AD"/>
    <w:rsid w:val="3F0917A8"/>
    <w:rsid w:val="3F1B7587"/>
    <w:rsid w:val="3F2F6B8F"/>
    <w:rsid w:val="3F32613E"/>
    <w:rsid w:val="3F3F3EB9"/>
    <w:rsid w:val="3F4F03D7"/>
    <w:rsid w:val="3F984734"/>
    <w:rsid w:val="3F9FAFE0"/>
    <w:rsid w:val="3FA80163"/>
    <w:rsid w:val="3FC512A1"/>
    <w:rsid w:val="40282907"/>
    <w:rsid w:val="40AD2461"/>
    <w:rsid w:val="40F4617C"/>
    <w:rsid w:val="41027B1A"/>
    <w:rsid w:val="41313092"/>
    <w:rsid w:val="41A85B76"/>
    <w:rsid w:val="41BE1EBF"/>
    <w:rsid w:val="41C757A4"/>
    <w:rsid w:val="41ED2F24"/>
    <w:rsid w:val="42890CAC"/>
    <w:rsid w:val="432F4C00"/>
    <w:rsid w:val="436D5ED7"/>
    <w:rsid w:val="44114AB5"/>
    <w:rsid w:val="443B7D84"/>
    <w:rsid w:val="445152BC"/>
    <w:rsid w:val="449B2889"/>
    <w:rsid w:val="449E5950"/>
    <w:rsid w:val="44AC5491"/>
    <w:rsid w:val="44BA2B94"/>
    <w:rsid w:val="44C85136"/>
    <w:rsid w:val="44C9355F"/>
    <w:rsid w:val="44CF3A0F"/>
    <w:rsid w:val="44E11247"/>
    <w:rsid w:val="45085EB8"/>
    <w:rsid w:val="455D43FB"/>
    <w:rsid w:val="45665510"/>
    <w:rsid w:val="457B120D"/>
    <w:rsid w:val="45E81965"/>
    <w:rsid w:val="466A486F"/>
    <w:rsid w:val="467F0616"/>
    <w:rsid w:val="469A3487"/>
    <w:rsid w:val="46E5570E"/>
    <w:rsid w:val="473F7FCD"/>
    <w:rsid w:val="475A1C7E"/>
    <w:rsid w:val="478257E3"/>
    <w:rsid w:val="47881532"/>
    <w:rsid w:val="47D23D51"/>
    <w:rsid w:val="47FB7F56"/>
    <w:rsid w:val="484C255F"/>
    <w:rsid w:val="4867383D"/>
    <w:rsid w:val="486C0E54"/>
    <w:rsid w:val="486E71B6"/>
    <w:rsid w:val="48C57CE6"/>
    <w:rsid w:val="48D55F4A"/>
    <w:rsid w:val="48DD70CB"/>
    <w:rsid w:val="48E46C3C"/>
    <w:rsid w:val="491B700E"/>
    <w:rsid w:val="493F6DDE"/>
    <w:rsid w:val="495B7379"/>
    <w:rsid w:val="49C76AE6"/>
    <w:rsid w:val="49EE152C"/>
    <w:rsid w:val="4A4670A9"/>
    <w:rsid w:val="4A874006"/>
    <w:rsid w:val="4A954692"/>
    <w:rsid w:val="4A9B157C"/>
    <w:rsid w:val="4AEE78DE"/>
    <w:rsid w:val="4B423A9E"/>
    <w:rsid w:val="4B427C4A"/>
    <w:rsid w:val="4B517E8D"/>
    <w:rsid w:val="4BAA028D"/>
    <w:rsid w:val="4BAB2DD0"/>
    <w:rsid w:val="4BC468B1"/>
    <w:rsid w:val="4BCB4662"/>
    <w:rsid w:val="4BD25472"/>
    <w:rsid w:val="4BD830B2"/>
    <w:rsid w:val="4C5D2F0A"/>
    <w:rsid w:val="4C79288D"/>
    <w:rsid w:val="4C7E6FDE"/>
    <w:rsid w:val="4C8A7EAC"/>
    <w:rsid w:val="4C9725BC"/>
    <w:rsid w:val="4CD34778"/>
    <w:rsid w:val="4CD50422"/>
    <w:rsid w:val="4CDA4272"/>
    <w:rsid w:val="4CFE5DF2"/>
    <w:rsid w:val="4D2D478A"/>
    <w:rsid w:val="4D2E2E4D"/>
    <w:rsid w:val="4D963D24"/>
    <w:rsid w:val="4DE97664"/>
    <w:rsid w:val="4E197388"/>
    <w:rsid w:val="4E264B2E"/>
    <w:rsid w:val="4E3E294A"/>
    <w:rsid w:val="4E4C5818"/>
    <w:rsid w:val="4EA300CE"/>
    <w:rsid w:val="4EBE5C36"/>
    <w:rsid w:val="4EC866B8"/>
    <w:rsid w:val="4EF9361A"/>
    <w:rsid w:val="4F2B735D"/>
    <w:rsid w:val="4F6637AF"/>
    <w:rsid w:val="4F8B74FA"/>
    <w:rsid w:val="4FCB6DD8"/>
    <w:rsid w:val="4FD062DA"/>
    <w:rsid w:val="4FD8718F"/>
    <w:rsid w:val="4FF024EF"/>
    <w:rsid w:val="504E3243"/>
    <w:rsid w:val="505E72D4"/>
    <w:rsid w:val="50834F8C"/>
    <w:rsid w:val="50AF0B5E"/>
    <w:rsid w:val="50E71C0B"/>
    <w:rsid w:val="50EF2622"/>
    <w:rsid w:val="50F52313"/>
    <w:rsid w:val="51244F57"/>
    <w:rsid w:val="51383209"/>
    <w:rsid w:val="515A6E78"/>
    <w:rsid w:val="5187285A"/>
    <w:rsid w:val="518E3BE9"/>
    <w:rsid w:val="51DD0EDB"/>
    <w:rsid w:val="51DF4444"/>
    <w:rsid w:val="51F3035D"/>
    <w:rsid w:val="521807C9"/>
    <w:rsid w:val="526112FD"/>
    <w:rsid w:val="52741030"/>
    <w:rsid w:val="52BB5260"/>
    <w:rsid w:val="52C11310"/>
    <w:rsid w:val="52C74067"/>
    <w:rsid w:val="52C90129"/>
    <w:rsid w:val="52D17F8D"/>
    <w:rsid w:val="53302230"/>
    <w:rsid w:val="5334431C"/>
    <w:rsid w:val="53456048"/>
    <w:rsid w:val="5346779E"/>
    <w:rsid w:val="53632485"/>
    <w:rsid w:val="53673A43"/>
    <w:rsid w:val="53753F90"/>
    <w:rsid w:val="53AE02C9"/>
    <w:rsid w:val="53AE3D5D"/>
    <w:rsid w:val="540143AD"/>
    <w:rsid w:val="54302D35"/>
    <w:rsid w:val="54320637"/>
    <w:rsid w:val="544D22A6"/>
    <w:rsid w:val="547D76E8"/>
    <w:rsid w:val="54A22667"/>
    <w:rsid w:val="54A623B7"/>
    <w:rsid w:val="54A86D6F"/>
    <w:rsid w:val="54D67AB3"/>
    <w:rsid w:val="552A0FD0"/>
    <w:rsid w:val="555D35C8"/>
    <w:rsid w:val="55874E3C"/>
    <w:rsid w:val="558C667C"/>
    <w:rsid w:val="55B95094"/>
    <w:rsid w:val="55CF47D0"/>
    <w:rsid w:val="55F66F3A"/>
    <w:rsid w:val="561D7E59"/>
    <w:rsid w:val="56875810"/>
    <w:rsid w:val="56B0015D"/>
    <w:rsid w:val="57064221"/>
    <w:rsid w:val="571D71D3"/>
    <w:rsid w:val="572710C8"/>
    <w:rsid w:val="57344DE5"/>
    <w:rsid w:val="57403FB2"/>
    <w:rsid w:val="57876489"/>
    <w:rsid w:val="57925AB5"/>
    <w:rsid w:val="579653E4"/>
    <w:rsid w:val="57BE40C6"/>
    <w:rsid w:val="57C00874"/>
    <w:rsid w:val="57D32488"/>
    <w:rsid w:val="57DD31D4"/>
    <w:rsid w:val="57E13FEB"/>
    <w:rsid w:val="57E922B3"/>
    <w:rsid w:val="58395B9E"/>
    <w:rsid w:val="585E6170"/>
    <w:rsid w:val="58807BDE"/>
    <w:rsid w:val="58864DA5"/>
    <w:rsid w:val="58D5136A"/>
    <w:rsid w:val="58D75F1B"/>
    <w:rsid w:val="595E0345"/>
    <w:rsid w:val="5987789B"/>
    <w:rsid w:val="59F6057D"/>
    <w:rsid w:val="5A15401A"/>
    <w:rsid w:val="5A3224E3"/>
    <w:rsid w:val="5A4F04A7"/>
    <w:rsid w:val="5A754877"/>
    <w:rsid w:val="5A782149"/>
    <w:rsid w:val="5AB72252"/>
    <w:rsid w:val="5ABA30EA"/>
    <w:rsid w:val="5B0C1D17"/>
    <w:rsid w:val="5B2B5310"/>
    <w:rsid w:val="5BD42B40"/>
    <w:rsid w:val="5BE2056B"/>
    <w:rsid w:val="5BF31B83"/>
    <w:rsid w:val="5C4A4BB0"/>
    <w:rsid w:val="5C95407D"/>
    <w:rsid w:val="5CA6628A"/>
    <w:rsid w:val="5D215911"/>
    <w:rsid w:val="5D416991"/>
    <w:rsid w:val="5D6B0AB1"/>
    <w:rsid w:val="5D773808"/>
    <w:rsid w:val="5DA16F5A"/>
    <w:rsid w:val="5DCD7847"/>
    <w:rsid w:val="5E062D59"/>
    <w:rsid w:val="5E241B0E"/>
    <w:rsid w:val="5E364A15"/>
    <w:rsid w:val="5E522591"/>
    <w:rsid w:val="5EE72B8A"/>
    <w:rsid w:val="5F00301A"/>
    <w:rsid w:val="5F3062DF"/>
    <w:rsid w:val="5F3328BE"/>
    <w:rsid w:val="5F835CFD"/>
    <w:rsid w:val="5F8B79B9"/>
    <w:rsid w:val="5FA6034F"/>
    <w:rsid w:val="5FAD5AFA"/>
    <w:rsid w:val="603F0B5B"/>
    <w:rsid w:val="60515FC8"/>
    <w:rsid w:val="605C5768"/>
    <w:rsid w:val="60771CEC"/>
    <w:rsid w:val="60BE3DED"/>
    <w:rsid w:val="60CB50EC"/>
    <w:rsid w:val="60F34A00"/>
    <w:rsid w:val="60F62115"/>
    <w:rsid w:val="61016185"/>
    <w:rsid w:val="61291F4D"/>
    <w:rsid w:val="613D377C"/>
    <w:rsid w:val="615E5853"/>
    <w:rsid w:val="615E6AF2"/>
    <w:rsid w:val="617479A2"/>
    <w:rsid w:val="61F13147"/>
    <w:rsid w:val="61F412CC"/>
    <w:rsid w:val="62034851"/>
    <w:rsid w:val="626B18AA"/>
    <w:rsid w:val="626C36FA"/>
    <w:rsid w:val="62975618"/>
    <w:rsid w:val="62B95173"/>
    <w:rsid w:val="62CA2148"/>
    <w:rsid w:val="630B6758"/>
    <w:rsid w:val="632A2785"/>
    <w:rsid w:val="63313DA6"/>
    <w:rsid w:val="635555CB"/>
    <w:rsid w:val="63627211"/>
    <w:rsid w:val="636C7B02"/>
    <w:rsid w:val="63B50F95"/>
    <w:rsid w:val="63C03FDC"/>
    <w:rsid w:val="63C82F8A"/>
    <w:rsid w:val="63D23886"/>
    <w:rsid w:val="643C6A4F"/>
    <w:rsid w:val="646255C7"/>
    <w:rsid w:val="647B624F"/>
    <w:rsid w:val="647F3711"/>
    <w:rsid w:val="648D1E43"/>
    <w:rsid w:val="64FE3AAF"/>
    <w:rsid w:val="651E772E"/>
    <w:rsid w:val="65A554D0"/>
    <w:rsid w:val="660B53B0"/>
    <w:rsid w:val="660D1128"/>
    <w:rsid w:val="667128AC"/>
    <w:rsid w:val="6675211B"/>
    <w:rsid w:val="66906863"/>
    <w:rsid w:val="66C00051"/>
    <w:rsid w:val="66C0510E"/>
    <w:rsid w:val="66E70CD2"/>
    <w:rsid w:val="670304AD"/>
    <w:rsid w:val="67102A44"/>
    <w:rsid w:val="67177D85"/>
    <w:rsid w:val="673B7F17"/>
    <w:rsid w:val="674D6CF2"/>
    <w:rsid w:val="6768613B"/>
    <w:rsid w:val="677502EF"/>
    <w:rsid w:val="67883B20"/>
    <w:rsid w:val="67D81150"/>
    <w:rsid w:val="67DD4773"/>
    <w:rsid w:val="680E2F36"/>
    <w:rsid w:val="684026B9"/>
    <w:rsid w:val="688240F6"/>
    <w:rsid w:val="689305F8"/>
    <w:rsid w:val="689A1D7E"/>
    <w:rsid w:val="68AA0EB0"/>
    <w:rsid w:val="68B076EB"/>
    <w:rsid w:val="68FD0060"/>
    <w:rsid w:val="69097014"/>
    <w:rsid w:val="691D7C84"/>
    <w:rsid w:val="691E68EB"/>
    <w:rsid w:val="691E6E94"/>
    <w:rsid w:val="697B284D"/>
    <w:rsid w:val="698C109C"/>
    <w:rsid w:val="69AB4E26"/>
    <w:rsid w:val="69E15A68"/>
    <w:rsid w:val="69EC48D3"/>
    <w:rsid w:val="69FF522C"/>
    <w:rsid w:val="6A4E3A16"/>
    <w:rsid w:val="6A617C95"/>
    <w:rsid w:val="6A656309"/>
    <w:rsid w:val="6A732575"/>
    <w:rsid w:val="6A9E0AD2"/>
    <w:rsid w:val="6AA302AD"/>
    <w:rsid w:val="6AA3205B"/>
    <w:rsid w:val="6AFC5C0F"/>
    <w:rsid w:val="6AFF2FD1"/>
    <w:rsid w:val="6B0845B4"/>
    <w:rsid w:val="6B0C4384"/>
    <w:rsid w:val="6B2C2E80"/>
    <w:rsid w:val="6B584E40"/>
    <w:rsid w:val="6B6519B2"/>
    <w:rsid w:val="6B6C7980"/>
    <w:rsid w:val="6BFB1A23"/>
    <w:rsid w:val="6C350CEC"/>
    <w:rsid w:val="6C8152CF"/>
    <w:rsid w:val="6CD25612"/>
    <w:rsid w:val="6D0179CB"/>
    <w:rsid w:val="6D063837"/>
    <w:rsid w:val="6D345BED"/>
    <w:rsid w:val="6D4036BB"/>
    <w:rsid w:val="6D461CDD"/>
    <w:rsid w:val="6D5B09CB"/>
    <w:rsid w:val="6D7101EF"/>
    <w:rsid w:val="6D8A21AE"/>
    <w:rsid w:val="6DCD1060"/>
    <w:rsid w:val="6DE928DD"/>
    <w:rsid w:val="6E0C2F03"/>
    <w:rsid w:val="6E14459B"/>
    <w:rsid w:val="6E6C6C08"/>
    <w:rsid w:val="6EA53F9D"/>
    <w:rsid w:val="6F02721C"/>
    <w:rsid w:val="6F226832"/>
    <w:rsid w:val="6F6D68B3"/>
    <w:rsid w:val="6F773AB6"/>
    <w:rsid w:val="6FAA2508"/>
    <w:rsid w:val="6FB14D0A"/>
    <w:rsid w:val="6FCC37B8"/>
    <w:rsid w:val="6FD16132"/>
    <w:rsid w:val="6FE860A9"/>
    <w:rsid w:val="700A5C0F"/>
    <w:rsid w:val="700C2BC9"/>
    <w:rsid w:val="705B0CE2"/>
    <w:rsid w:val="70867AB3"/>
    <w:rsid w:val="70E4531E"/>
    <w:rsid w:val="7117049D"/>
    <w:rsid w:val="711C552B"/>
    <w:rsid w:val="712237BA"/>
    <w:rsid w:val="71352621"/>
    <w:rsid w:val="716836F4"/>
    <w:rsid w:val="71712C88"/>
    <w:rsid w:val="71AA39E5"/>
    <w:rsid w:val="721675B7"/>
    <w:rsid w:val="723F695D"/>
    <w:rsid w:val="72655E48"/>
    <w:rsid w:val="727E5E7F"/>
    <w:rsid w:val="728A17CA"/>
    <w:rsid w:val="729329B5"/>
    <w:rsid w:val="729952FF"/>
    <w:rsid w:val="72E22CEF"/>
    <w:rsid w:val="7363682B"/>
    <w:rsid w:val="736E0DAE"/>
    <w:rsid w:val="737020B9"/>
    <w:rsid w:val="737A5923"/>
    <w:rsid w:val="73873569"/>
    <w:rsid w:val="73BC19D5"/>
    <w:rsid w:val="73E334C8"/>
    <w:rsid w:val="73EF2390"/>
    <w:rsid w:val="740A7D83"/>
    <w:rsid w:val="7424504F"/>
    <w:rsid w:val="7476559C"/>
    <w:rsid w:val="74AE71A6"/>
    <w:rsid w:val="7521699E"/>
    <w:rsid w:val="75226272"/>
    <w:rsid w:val="75324707"/>
    <w:rsid w:val="755B72DF"/>
    <w:rsid w:val="75610149"/>
    <w:rsid w:val="75B07D62"/>
    <w:rsid w:val="75EE347C"/>
    <w:rsid w:val="75F93477"/>
    <w:rsid w:val="760140DA"/>
    <w:rsid w:val="760665B7"/>
    <w:rsid w:val="76426BCC"/>
    <w:rsid w:val="764A3E7A"/>
    <w:rsid w:val="765E480D"/>
    <w:rsid w:val="76642FE7"/>
    <w:rsid w:val="766B3339"/>
    <w:rsid w:val="76721FFD"/>
    <w:rsid w:val="767605A4"/>
    <w:rsid w:val="76960176"/>
    <w:rsid w:val="76B8073A"/>
    <w:rsid w:val="76C21ABB"/>
    <w:rsid w:val="77004391"/>
    <w:rsid w:val="77416B29"/>
    <w:rsid w:val="776D00B9"/>
    <w:rsid w:val="77D71649"/>
    <w:rsid w:val="78081F52"/>
    <w:rsid w:val="7849200C"/>
    <w:rsid w:val="784A01C7"/>
    <w:rsid w:val="78621B7F"/>
    <w:rsid w:val="78A75D76"/>
    <w:rsid w:val="78C25DA2"/>
    <w:rsid w:val="78D37441"/>
    <w:rsid w:val="78E25032"/>
    <w:rsid w:val="79063DB9"/>
    <w:rsid w:val="79084253"/>
    <w:rsid w:val="790B5585"/>
    <w:rsid w:val="791750B7"/>
    <w:rsid w:val="79282ECC"/>
    <w:rsid w:val="794762A8"/>
    <w:rsid w:val="794925F7"/>
    <w:rsid w:val="797750EF"/>
    <w:rsid w:val="79884010"/>
    <w:rsid w:val="79BE4809"/>
    <w:rsid w:val="79E21505"/>
    <w:rsid w:val="7A0178F8"/>
    <w:rsid w:val="7A071AFB"/>
    <w:rsid w:val="7A0722DF"/>
    <w:rsid w:val="7A106A9E"/>
    <w:rsid w:val="7A17652B"/>
    <w:rsid w:val="7A3E76CA"/>
    <w:rsid w:val="7A4D3FCB"/>
    <w:rsid w:val="7A8F5A32"/>
    <w:rsid w:val="7B097D8B"/>
    <w:rsid w:val="7B531AAE"/>
    <w:rsid w:val="7B5C4939"/>
    <w:rsid w:val="7B637EF6"/>
    <w:rsid w:val="7BBA0FB3"/>
    <w:rsid w:val="7BC84EC9"/>
    <w:rsid w:val="7BD1454E"/>
    <w:rsid w:val="7C066544"/>
    <w:rsid w:val="7C122B9D"/>
    <w:rsid w:val="7C5C6271"/>
    <w:rsid w:val="7C802211"/>
    <w:rsid w:val="7CCA01C4"/>
    <w:rsid w:val="7CE320CE"/>
    <w:rsid w:val="7D052EE2"/>
    <w:rsid w:val="7D284642"/>
    <w:rsid w:val="7D592A4D"/>
    <w:rsid w:val="7D8D6802"/>
    <w:rsid w:val="7D9013BB"/>
    <w:rsid w:val="7DA74EFA"/>
    <w:rsid w:val="7DE120A7"/>
    <w:rsid w:val="7DFB4B44"/>
    <w:rsid w:val="7E2B06CC"/>
    <w:rsid w:val="7E527BC8"/>
    <w:rsid w:val="7E590F57"/>
    <w:rsid w:val="7EC00FD6"/>
    <w:rsid w:val="7ED34C70"/>
    <w:rsid w:val="7EDC3936"/>
    <w:rsid w:val="7EE60311"/>
    <w:rsid w:val="7F101047"/>
    <w:rsid w:val="7F105D82"/>
    <w:rsid w:val="7F1B620C"/>
    <w:rsid w:val="7F1D0EF5"/>
    <w:rsid w:val="7F807920"/>
    <w:rsid w:val="7F8B4902"/>
    <w:rsid w:val="7FAC366F"/>
    <w:rsid w:val="7FDB599C"/>
    <w:rsid w:val="7FE42609"/>
    <w:rsid w:val="FFF71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name="header"/>
    <w:lsdException w:qFormat="1"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Date"/>
    <w:basedOn w:val="1"/>
    <w:next w:val="1"/>
    <w:link w:val="15"/>
    <w:semiHidden/>
    <w:unhideWhenUsed/>
    <w:qFormat/>
    <w:uiPriority w:val="0"/>
    <w:pPr>
      <w:ind w:left="100" w:leftChars="2500"/>
    </w:pPr>
  </w:style>
  <w:style w:type="paragraph" w:styleId="5">
    <w:name w:val="footer"/>
    <w:basedOn w:val="1"/>
    <w:semiHidden/>
    <w:unhideWhenUsed/>
    <w:qFormat/>
    <w:uiPriority w:val="0"/>
    <w:pPr>
      <w:tabs>
        <w:tab w:val="center" w:pos="4153"/>
        <w:tab w:val="right" w:pos="8306"/>
      </w:tabs>
      <w:snapToGrid w:val="0"/>
      <w:jc w:val="left"/>
    </w:pPr>
    <w:rPr>
      <w:sz w:val="18"/>
    </w:rPr>
  </w:style>
  <w:style w:type="paragraph" w:styleId="6">
    <w:name w:val="header"/>
    <w:basedOn w:val="1"/>
    <w:link w:val="14"/>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First Indent 2"/>
    <w:basedOn w:val="3"/>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page number"/>
    <w:basedOn w:val="10"/>
    <w:qFormat/>
    <w:uiPriority w:val="0"/>
  </w:style>
  <w:style w:type="paragraph" w:customStyle="1" w:styleId="13">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hint="eastAsia"/>
      <w:szCs w:val="20"/>
    </w:rPr>
  </w:style>
  <w:style w:type="character" w:customStyle="1" w:styleId="14">
    <w:name w:val="页眉 Char"/>
    <w:basedOn w:val="10"/>
    <w:link w:val="6"/>
    <w:semiHidden/>
    <w:qFormat/>
    <w:uiPriority w:val="99"/>
    <w:rPr>
      <w:rFonts w:ascii="Calibri" w:hAnsi="Calibri"/>
      <w:kern w:val="2"/>
      <w:sz w:val="18"/>
      <w:szCs w:val="22"/>
    </w:rPr>
  </w:style>
  <w:style w:type="character" w:customStyle="1" w:styleId="15">
    <w:name w:val="日期 Char"/>
    <w:basedOn w:val="10"/>
    <w:link w:val="4"/>
    <w:semiHidden/>
    <w:qFormat/>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985</Words>
  <Characters>1443</Characters>
  <Lines>56</Lines>
  <Paragraphs>15</Paragraphs>
  <TotalTime>108</TotalTime>
  <ScaleCrop>false</ScaleCrop>
  <LinksUpToDate>false</LinksUpToDate>
  <CharactersWithSpaces>1454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2017-01-03T16:44:00Z</dcterms:created>
  <dc:creator>admin</dc:creator>
  <cp:lastModifiedBy>1</cp:lastModifiedBy>
  <cp:lastPrinted>2025-05-14T19:18:00Z</cp:lastPrinted>
  <dcterms:modified xsi:type="dcterms:W3CDTF">2025-05-26T07:30:41Z</dcterms:modified>
  <dc:title>2016年度连城县水土保持监督管理工作总结</dc:title>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55C85C9D6CAF436E8CBA618F6E5A70B5_13</vt:lpwstr>
  </property>
  <property fmtid="{D5CDD505-2E9C-101B-9397-08002B2CF9AE}" pid="4" name="KSOTemplateDocerSaveRecord">
    <vt:lpwstr>eyJoZGlkIjoiNWExZDYyMjA4OTg4MjI2OTQ2NDY5OTY3YWY4ZWQ5NjAiLCJ1c2VySWQiOiI0MDcxMjIxMjYifQ==</vt:lpwstr>
  </property>
</Properties>
</file>