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45D2" w:rsidRPr="001A140D" w:rsidRDefault="000E45D2" w:rsidP="001A140D">
      <w:pPr>
        <w:snapToGrid w:val="0"/>
        <w:spacing w:line="600" w:lineRule="exact"/>
        <w:rPr>
          <w:rFonts w:eastAsia="仿宋_GB2312"/>
          <w:sz w:val="32"/>
          <w:szCs w:val="32"/>
        </w:rPr>
      </w:pPr>
      <w:r w:rsidRPr="001A140D">
        <w:rPr>
          <w:rFonts w:eastAsia="仿宋_GB2312" w:cs="仿宋_GB2312" w:hint="eastAsia"/>
          <w:sz w:val="32"/>
          <w:szCs w:val="32"/>
        </w:rPr>
        <w:t>附件</w:t>
      </w:r>
      <w:r w:rsidRPr="001A140D">
        <w:rPr>
          <w:rFonts w:eastAsia="仿宋_GB2312"/>
          <w:sz w:val="32"/>
          <w:szCs w:val="32"/>
        </w:rPr>
        <w:t>1</w:t>
      </w:r>
    </w:p>
    <w:p w:rsidR="000E45D2" w:rsidRPr="001A140D" w:rsidRDefault="000E45D2" w:rsidP="001A140D">
      <w:pPr>
        <w:snapToGrid w:val="0"/>
        <w:spacing w:line="600" w:lineRule="exact"/>
        <w:rPr>
          <w:rFonts w:eastAsia="仿宋_GB2312"/>
          <w:sz w:val="32"/>
          <w:szCs w:val="32"/>
        </w:rPr>
      </w:pPr>
    </w:p>
    <w:p w:rsidR="000E45D2" w:rsidRPr="001A140D" w:rsidRDefault="000E45D2" w:rsidP="001A140D">
      <w:pPr>
        <w:snapToGrid w:val="0"/>
        <w:spacing w:line="600" w:lineRule="exact"/>
        <w:jc w:val="center"/>
        <w:rPr>
          <w:rFonts w:ascii="方正小标宋简体" w:eastAsia="方正小标宋简体"/>
          <w:sz w:val="44"/>
          <w:szCs w:val="44"/>
        </w:rPr>
      </w:pPr>
      <w:r w:rsidRPr="001A140D">
        <w:rPr>
          <w:rFonts w:ascii="方正小标宋简体" w:eastAsia="方正小标宋简体" w:cs="方正小标宋简体"/>
          <w:sz w:val="44"/>
          <w:szCs w:val="44"/>
        </w:rPr>
        <w:t>2017</w:t>
      </w:r>
      <w:r w:rsidRPr="001A140D">
        <w:rPr>
          <w:rFonts w:ascii="方正小标宋简体" w:eastAsia="方正小标宋简体" w:cs="方正小标宋简体" w:hint="eastAsia"/>
          <w:sz w:val="44"/>
          <w:szCs w:val="44"/>
        </w:rPr>
        <w:t>年连城县决算（草案）</w:t>
      </w:r>
    </w:p>
    <w:p w:rsidR="000E45D2" w:rsidRPr="001A140D" w:rsidRDefault="000E45D2" w:rsidP="001A140D">
      <w:pPr>
        <w:tabs>
          <w:tab w:val="left" w:pos="3780"/>
        </w:tabs>
        <w:spacing w:line="600" w:lineRule="exact"/>
        <w:ind w:firstLineChars="200" w:firstLine="31680"/>
        <w:rPr>
          <w:rFonts w:eastAsia="仿宋_GB2312"/>
          <w:sz w:val="32"/>
          <w:szCs w:val="32"/>
        </w:rPr>
      </w:pPr>
    </w:p>
    <w:p w:rsidR="000E45D2" w:rsidRPr="001A140D" w:rsidRDefault="000E45D2" w:rsidP="001A140D">
      <w:pPr>
        <w:tabs>
          <w:tab w:val="left" w:pos="3780"/>
        </w:tabs>
        <w:spacing w:line="600" w:lineRule="exact"/>
        <w:ind w:firstLineChars="200" w:firstLine="31680"/>
        <w:rPr>
          <w:rFonts w:ascii="黑体" w:eastAsia="黑体"/>
          <w:sz w:val="32"/>
          <w:szCs w:val="32"/>
        </w:rPr>
      </w:pPr>
      <w:r w:rsidRPr="001A140D">
        <w:rPr>
          <w:rFonts w:ascii="黑体" w:eastAsia="黑体" w:cs="黑体" w:hint="eastAsia"/>
          <w:sz w:val="32"/>
          <w:szCs w:val="32"/>
        </w:rPr>
        <w:t>一、</w:t>
      </w:r>
      <w:r w:rsidRPr="001A140D">
        <w:rPr>
          <w:rFonts w:ascii="黑体" w:eastAsia="黑体" w:cs="黑体"/>
          <w:sz w:val="32"/>
          <w:szCs w:val="32"/>
        </w:rPr>
        <w:t>2017</w:t>
      </w:r>
      <w:r w:rsidRPr="001A140D">
        <w:rPr>
          <w:rFonts w:ascii="黑体" w:eastAsia="黑体" w:cs="黑体" w:hint="eastAsia"/>
          <w:sz w:val="32"/>
          <w:szCs w:val="32"/>
        </w:rPr>
        <w:t>年全县财政收支决算</w:t>
      </w:r>
    </w:p>
    <w:p w:rsidR="000E45D2" w:rsidRPr="001A140D" w:rsidRDefault="000E45D2" w:rsidP="001A140D">
      <w:pPr>
        <w:tabs>
          <w:tab w:val="left" w:pos="3780"/>
        </w:tabs>
        <w:spacing w:line="600" w:lineRule="exact"/>
        <w:ind w:firstLineChars="200" w:firstLine="31680"/>
        <w:rPr>
          <w:rFonts w:ascii="楷体_GB2312" w:eastAsia="楷体_GB2312"/>
          <w:b/>
          <w:bCs/>
          <w:sz w:val="32"/>
          <w:szCs w:val="32"/>
        </w:rPr>
      </w:pPr>
      <w:r w:rsidRPr="001A140D">
        <w:rPr>
          <w:rFonts w:ascii="楷体_GB2312" w:eastAsia="楷体_GB2312" w:cs="楷体_GB2312" w:hint="eastAsia"/>
          <w:b/>
          <w:bCs/>
          <w:sz w:val="32"/>
          <w:szCs w:val="32"/>
        </w:rPr>
        <w:t>（一）全县一般公共预算收支决算</w:t>
      </w:r>
    </w:p>
    <w:p w:rsidR="000E45D2" w:rsidRPr="001A140D" w:rsidRDefault="000E45D2" w:rsidP="001A140D">
      <w:pPr>
        <w:tabs>
          <w:tab w:val="left" w:pos="3780"/>
        </w:tabs>
        <w:spacing w:line="600" w:lineRule="exact"/>
        <w:ind w:firstLineChars="200" w:firstLine="31680"/>
        <w:rPr>
          <w:rFonts w:eastAsia="仿宋_GB2312"/>
          <w:b/>
          <w:bCs/>
          <w:sz w:val="32"/>
          <w:szCs w:val="32"/>
        </w:rPr>
      </w:pPr>
      <w:r w:rsidRPr="001A140D">
        <w:rPr>
          <w:rFonts w:eastAsia="仿宋_GB2312"/>
          <w:b/>
          <w:bCs/>
          <w:sz w:val="32"/>
          <w:szCs w:val="32"/>
        </w:rPr>
        <w:t>1</w:t>
      </w:r>
      <w:r w:rsidRPr="001A140D">
        <w:rPr>
          <w:rFonts w:eastAsia="仿宋_GB2312" w:cs="仿宋_GB2312" w:hint="eastAsia"/>
          <w:b/>
          <w:bCs/>
          <w:sz w:val="32"/>
          <w:szCs w:val="32"/>
        </w:rPr>
        <w:t>．全县一般公共预算收入决算</w:t>
      </w:r>
    </w:p>
    <w:p w:rsidR="000E45D2" w:rsidRPr="00661F7A" w:rsidRDefault="000E45D2" w:rsidP="00661F7A">
      <w:pPr>
        <w:tabs>
          <w:tab w:val="left" w:pos="3780"/>
        </w:tabs>
        <w:spacing w:line="600" w:lineRule="exact"/>
        <w:ind w:rightChars="-43" w:right="31680" w:firstLineChars="200" w:firstLine="31680"/>
        <w:rPr>
          <w:rFonts w:eastAsia="仿宋_GB2312"/>
          <w:kern w:val="0"/>
          <w:sz w:val="32"/>
          <w:szCs w:val="32"/>
          <w:u w:color="000000"/>
        </w:rPr>
      </w:pPr>
      <w:r w:rsidRPr="00661F7A">
        <w:rPr>
          <w:rFonts w:eastAsia="仿宋_GB2312" w:cs="仿宋_GB2312" w:hint="eastAsia"/>
          <w:kern w:val="0"/>
          <w:sz w:val="32"/>
          <w:szCs w:val="32"/>
          <w:u w:color="000000"/>
        </w:rPr>
        <w:t>（</w:t>
      </w:r>
      <w:r w:rsidRPr="00661F7A">
        <w:rPr>
          <w:rFonts w:eastAsia="仿宋_GB2312"/>
          <w:kern w:val="0"/>
          <w:sz w:val="32"/>
          <w:szCs w:val="32"/>
          <w:u w:color="000000"/>
        </w:rPr>
        <w:t>1</w:t>
      </w:r>
      <w:r w:rsidRPr="00661F7A">
        <w:rPr>
          <w:rFonts w:eastAsia="仿宋_GB2312" w:cs="仿宋_GB2312" w:hint="eastAsia"/>
          <w:kern w:val="0"/>
          <w:sz w:val="32"/>
          <w:szCs w:val="32"/>
          <w:u w:color="000000"/>
        </w:rPr>
        <w:t>）全县地方一般公共预算收入</w:t>
      </w:r>
      <w:r w:rsidRPr="00661F7A">
        <w:rPr>
          <w:rFonts w:eastAsia="仿宋_GB2312"/>
          <w:kern w:val="0"/>
          <w:sz w:val="32"/>
          <w:szCs w:val="32"/>
          <w:u w:color="000000"/>
        </w:rPr>
        <w:t>47794</w:t>
      </w:r>
      <w:r w:rsidRPr="00661F7A">
        <w:rPr>
          <w:rFonts w:eastAsia="仿宋_GB2312" w:cs="仿宋_GB2312" w:hint="eastAsia"/>
          <w:kern w:val="0"/>
          <w:sz w:val="32"/>
          <w:szCs w:val="32"/>
          <w:u w:color="000000"/>
        </w:rPr>
        <w:t>万元，比上年增长</w:t>
      </w:r>
      <w:r w:rsidRPr="00661F7A">
        <w:rPr>
          <w:rFonts w:eastAsia="仿宋_GB2312"/>
          <w:kern w:val="0"/>
          <w:sz w:val="32"/>
          <w:szCs w:val="32"/>
          <w:u w:color="000000"/>
        </w:rPr>
        <w:t>10.82%</w:t>
      </w:r>
      <w:r w:rsidRPr="00661F7A">
        <w:rPr>
          <w:rFonts w:eastAsia="仿宋_GB2312" w:cs="仿宋_GB2312" w:hint="eastAsia"/>
          <w:kern w:val="0"/>
          <w:sz w:val="32"/>
          <w:szCs w:val="32"/>
          <w:u w:color="000000"/>
        </w:rPr>
        <w:t>。</w:t>
      </w:r>
    </w:p>
    <w:p w:rsidR="000E45D2" w:rsidRPr="001A140D" w:rsidRDefault="000E45D2" w:rsidP="001A140D">
      <w:pPr>
        <w:tabs>
          <w:tab w:val="left" w:pos="3780"/>
        </w:tabs>
        <w:spacing w:line="600" w:lineRule="exact"/>
        <w:ind w:firstLineChars="200" w:firstLine="31680"/>
        <w:rPr>
          <w:rFonts w:eastAsia="仿宋_GB2312"/>
          <w:kern w:val="0"/>
          <w:sz w:val="32"/>
          <w:szCs w:val="32"/>
          <w:u w:color="000000"/>
        </w:rPr>
      </w:pPr>
      <w:r w:rsidRPr="001A140D">
        <w:rPr>
          <w:rFonts w:eastAsia="仿宋_GB2312" w:cs="仿宋_GB2312" w:hint="eastAsia"/>
          <w:kern w:val="0"/>
          <w:sz w:val="32"/>
          <w:szCs w:val="32"/>
          <w:u w:color="000000"/>
        </w:rPr>
        <w:t>（</w:t>
      </w:r>
      <w:r w:rsidRPr="001A140D">
        <w:rPr>
          <w:rFonts w:eastAsia="仿宋_GB2312"/>
          <w:kern w:val="0"/>
          <w:sz w:val="32"/>
          <w:szCs w:val="32"/>
          <w:u w:color="000000"/>
        </w:rPr>
        <w:t>2</w:t>
      </w:r>
      <w:r w:rsidRPr="001A140D">
        <w:rPr>
          <w:rFonts w:eastAsia="仿宋_GB2312" w:cs="仿宋_GB2312" w:hint="eastAsia"/>
          <w:kern w:val="0"/>
          <w:sz w:val="32"/>
          <w:szCs w:val="32"/>
          <w:u w:color="000000"/>
        </w:rPr>
        <w:t>）上级补助收入</w:t>
      </w:r>
      <w:r w:rsidRPr="001A140D">
        <w:rPr>
          <w:rFonts w:eastAsia="仿宋_GB2312"/>
          <w:kern w:val="0"/>
          <w:sz w:val="32"/>
          <w:szCs w:val="32"/>
          <w:u w:color="000000"/>
        </w:rPr>
        <w:t>174428</w:t>
      </w:r>
      <w:r w:rsidRPr="001A140D">
        <w:rPr>
          <w:rFonts w:eastAsia="仿宋_GB2312" w:cs="仿宋_GB2312" w:hint="eastAsia"/>
          <w:kern w:val="0"/>
          <w:sz w:val="32"/>
          <w:szCs w:val="32"/>
          <w:u w:color="000000"/>
        </w:rPr>
        <w:t>万元。其中：返还性收入</w:t>
      </w:r>
      <w:r w:rsidRPr="001A140D">
        <w:rPr>
          <w:rFonts w:eastAsia="仿宋_GB2312"/>
          <w:kern w:val="0"/>
          <w:sz w:val="32"/>
          <w:szCs w:val="32"/>
          <w:u w:color="000000"/>
        </w:rPr>
        <w:t>6479</w:t>
      </w:r>
      <w:r w:rsidRPr="001A140D">
        <w:rPr>
          <w:rFonts w:eastAsia="仿宋_GB2312" w:cs="仿宋_GB2312" w:hint="eastAsia"/>
          <w:kern w:val="0"/>
          <w:sz w:val="32"/>
          <w:szCs w:val="32"/>
          <w:u w:color="000000"/>
        </w:rPr>
        <w:t>万元，一般</w:t>
      </w:r>
      <w:r w:rsidRPr="001A140D">
        <w:rPr>
          <w:rFonts w:eastAsia="仿宋_GB2312" w:cs="仿宋_GB2312" w:hint="eastAsia"/>
          <w:sz w:val="32"/>
          <w:szCs w:val="32"/>
        </w:rPr>
        <w:t>性转移支付收入</w:t>
      </w:r>
      <w:r w:rsidRPr="001A140D">
        <w:rPr>
          <w:rFonts w:eastAsia="仿宋_GB2312"/>
          <w:sz w:val="32"/>
          <w:szCs w:val="32"/>
        </w:rPr>
        <w:t>100843</w:t>
      </w:r>
      <w:r w:rsidRPr="001A140D">
        <w:rPr>
          <w:rFonts w:eastAsia="仿宋_GB2312" w:cs="仿宋_GB2312" w:hint="eastAsia"/>
          <w:sz w:val="32"/>
          <w:szCs w:val="32"/>
        </w:rPr>
        <w:t>万元，专项转移支付收入</w:t>
      </w:r>
      <w:r w:rsidRPr="001A140D">
        <w:rPr>
          <w:rFonts w:eastAsia="仿宋_GB2312"/>
          <w:sz w:val="32"/>
          <w:szCs w:val="32"/>
        </w:rPr>
        <w:t>67106</w:t>
      </w:r>
      <w:r w:rsidRPr="001A140D">
        <w:rPr>
          <w:rFonts w:eastAsia="仿宋_GB2312" w:cs="仿宋_GB2312" w:hint="eastAsia"/>
          <w:kern w:val="0"/>
          <w:sz w:val="32"/>
          <w:szCs w:val="32"/>
          <w:u w:color="000000"/>
        </w:rPr>
        <w:t>万元。</w:t>
      </w:r>
    </w:p>
    <w:p w:rsidR="000E45D2" w:rsidRPr="001A140D" w:rsidRDefault="000E45D2" w:rsidP="001A140D">
      <w:pPr>
        <w:tabs>
          <w:tab w:val="left" w:pos="3780"/>
        </w:tabs>
        <w:spacing w:line="360" w:lineRule="auto"/>
        <w:ind w:firstLineChars="200" w:firstLine="31680"/>
        <w:rPr>
          <w:rFonts w:eastAsia="仿宋_GB2312"/>
          <w:kern w:val="0"/>
          <w:sz w:val="32"/>
          <w:szCs w:val="32"/>
          <w:u w:color="000000"/>
        </w:rPr>
      </w:pPr>
      <w:r w:rsidRPr="001A140D">
        <w:rPr>
          <w:rFonts w:eastAsia="仿宋_GB2312" w:cs="仿宋_GB2312" w:hint="eastAsia"/>
          <w:kern w:val="0"/>
          <w:sz w:val="32"/>
          <w:szCs w:val="32"/>
          <w:u w:color="000000"/>
        </w:rPr>
        <w:t>（</w:t>
      </w:r>
      <w:r w:rsidRPr="001A140D">
        <w:rPr>
          <w:rFonts w:eastAsia="仿宋_GB2312"/>
          <w:kern w:val="0"/>
          <w:sz w:val="32"/>
          <w:szCs w:val="32"/>
          <w:u w:color="000000"/>
        </w:rPr>
        <w:t>3</w:t>
      </w:r>
      <w:r w:rsidRPr="001A140D">
        <w:rPr>
          <w:rFonts w:eastAsia="仿宋_GB2312" w:cs="仿宋_GB2312" w:hint="eastAsia"/>
          <w:kern w:val="0"/>
          <w:sz w:val="32"/>
          <w:szCs w:val="32"/>
          <w:u w:color="000000"/>
        </w:rPr>
        <w:t>）债务（转贷）收入</w:t>
      </w:r>
      <w:r w:rsidRPr="001A140D">
        <w:rPr>
          <w:rFonts w:eastAsia="仿宋_GB2312"/>
          <w:kern w:val="0"/>
          <w:sz w:val="32"/>
          <w:szCs w:val="32"/>
          <w:u w:color="000000"/>
        </w:rPr>
        <w:t>55327</w:t>
      </w:r>
      <w:r w:rsidRPr="001A140D">
        <w:rPr>
          <w:rFonts w:eastAsia="仿宋_GB2312" w:cs="仿宋_GB2312" w:hint="eastAsia"/>
          <w:kern w:val="0"/>
          <w:sz w:val="32"/>
          <w:szCs w:val="32"/>
          <w:u w:color="000000"/>
        </w:rPr>
        <w:t>万元。</w:t>
      </w:r>
    </w:p>
    <w:p w:rsidR="000E45D2" w:rsidRPr="001A140D" w:rsidRDefault="000E45D2" w:rsidP="001A140D">
      <w:pPr>
        <w:tabs>
          <w:tab w:val="left" w:pos="3780"/>
        </w:tabs>
        <w:spacing w:line="360" w:lineRule="auto"/>
        <w:ind w:firstLineChars="200" w:firstLine="31680"/>
        <w:rPr>
          <w:rFonts w:eastAsia="仿宋_GB2312"/>
          <w:sz w:val="32"/>
          <w:szCs w:val="32"/>
        </w:rPr>
      </w:pPr>
      <w:r w:rsidRPr="001A140D">
        <w:rPr>
          <w:rFonts w:eastAsia="仿宋_GB2312" w:cs="仿宋_GB2312" w:hint="eastAsia"/>
          <w:kern w:val="0"/>
          <w:sz w:val="32"/>
          <w:szCs w:val="32"/>
          <w:u w:color="000000"/>
        </w:rPr>
        <w:t>（</w:t>
      </w:r>
      <w:r w:rsidRPr="001A140D">
        <w:rPr>
          <w:rFonts w:eastAsia="仿宋_GB2312"/>
          <w:kern w:val="0"/>
          <w:sz w:val="32"/>
          <w:szCs w:val="32"/>
          <w:u w:color="000000"/>
        </w:rPr>
        <w:t>4</w:t>
      </w:r>
      <w:r w:rsidRPr="001A140D">
        <w:rPr>
          <w:rFonts w:eastAsia="仿宋_GB2312" w:cs="仿宋_GB2312" w:hint="eastAsia"/>
          <w:kern w:val="0"/>
          <w:sz w:val="32"/>
          <w:szCs w:val="32"/>
          <w:u w:color="000000"/>
        </w:rPr>
        <w:t>）上年</w:t>
      </w:r>
      <w:r w:rsidRPr="001A140D">
        <w:rPr>
          <w:rFonts w:eastAsia="仿宋_GB2312" w:cs="仿宋_GB2312" w:hint="eastAsia"/>
          <w:sz w:val="32"/>
          <w:szCs w:val="32"/>
        </w:rPr>
        <w:t>结余</w:t>
      </w:r>
      <w:r w:rsidRPr="001A140D">
        <w:rPr>
          <w:rFonts w:eastAsia="仿宋_GB2312"/>
          <w:sz w:val="32"/>
          <w:szCs w:val="32"/>
        </w:rPr>
        <w:t>10716</w:t>
      </w:r>
      <w:r w:rsidRPr="001A140D">
        <w:rPr>
          <w:rFonts w:eastAsia="仿宋_GB2312" w:cs="仿宋_GB2312" w:hint="eastAsia"/>
          <w:sz w:val="32"/>
          <w:szCs w:val="32"/>
        </w:rPr>
        <w:t>万元</w:t>
      </w:r>
    </w:p>
    <w:p w:rsidR="000E45D2" w:rsidRPr="001A140D" w:rsidRDefault="000E45D2" w:rsidP="001A140D">
      <w:pPr>
        <w:tabs>
          <w:tab w:val="left" w:pos="3780"/>
        </w:tabs>
        <w:spacing w:line="360" w:lineRule="auto"/>
        <w:ind w:firstLineChars="200" w:firstLine="31680"/>
        <w:rPr>
          <w:rFonts w:eastAsia="仿宋_GB2312"/>
          <w:sz w:val="32"/>
          <w:szCs w:val="32"/>
        </w:rPr>
      </w:pPr>
      <w:r w:rsidRPr="001A140D">
        <w:rPr>
          <w:rFonts w:eastAsia="仿宋_GB2312" w:cs="仿宋_GB2312" w:hint="eastAsia"/>
          <w:sz w:val="32"/>
          <w:szCs w:val="32"/>
        </w:rPr>
        <w:t>（</w:t>
      </w:r>
      <w:r w:rsidRPr="001A140D">
        <w:rPr>
          <w:rFonts w:eastAsia="仿宋_GB2312"/>
          <w:sz w:val="32"/>
          <w:szCs w:val="32"/>
        </w:rPr>
        <w:t>5</w:t>
      </w:r>
      <w:r w:rsidRPr="001A140D">
        <w:rPr>
          <w:rFonts w:eastAsia="仿宋_GB2312" w:cs="仿宋_GB2312" w:hint="eastAsia"/>
          <w:sz w:val="32"/>
          <w:szCs w:val="32"/>
        </w:rPr>
        <w:t>）调入预算稳定调节基金</w:t>
      </w:r>
      <w:r w:rsidRPr="001A140D">
        <w:rPr>
          <w:rFonts w:eastAsia="仿宋_GB2312"/>
          <w:sz w:val="32"/>
          <w:szCs w:val="32"/>
        </w:rPr>
        <w:t>1630</w:t>
      </w:r>
      <w:r w:rsidRPr="001A140D">
        <w:rPr>
          <w:rFonts w:eastAsia="仿宋_GB2312" w:cs="仿宋_GB2312" w:hint="eastAsia"/>
          <w:sz w:val="32"/>
          <w:szCs w:val="32"/>
        </w:rPr>
        <w:t>万元。</w:t>
      </w:r>
    </w:p>
    <w:p w:rsidR="000E45D2" w:rsidRPr="001A140D" w:rsidRDefault="000E45D2" w:rsidP="001A140D">
      <w:pPr>
        <w:tabs>
          <w:tab w:val="left" w:pos="3780"/>
        </w:tabs>
        <w:spacing w:line="360" w:lineRule="auto"/>
        <w:ind w:firstLineChars="200" w:firstLine="31680"/>
        <w:rPr>
          <w:rFonts w:eastAsia="仿宋_GB2312"/>
          <w:sz w:val="32"/>
          <w:szCs w:val="32"/>
        </w:rPr>
      </w:pPr>
      <w:r w:rsidRPr="001A140D">
        <w:rPr>
          <w:rFonts w:eastAsia="仿宋_GB2312" w:cs="仿宋_GB2312" w:hint="eastAsia"/>
          <w:sz w:val="32"/>
          <w:szCs w:val="32"/>
        </w:rPr>
        <w:t>（</w:t>
      </w:r>
      <w:r w:rsidRPr="001A140D">
        <w:rPr>
          <w:rFonts w:eastAsia="仿宋_GB2312"/>
          <w:sz w:val="32"/>
          <w:szCs w:val="32"/>
        </w:rPr>
        <w:t>6</w:t>
      </w:r>
      <w:r w:rsidRPr="001A140D">
        <w:rPr>
          <w:rFonts w:eastAsia="仿宋_GB2312" w:cs="仿宋_GB2312" w:hint="eastAsia"/>
          <w:sz w:val="32"/>
          <w:szCs w:val="32"/>
        </w:rPr>
        <w:t>）调入资金</w:t>
      </w:r>
      <w:r w:rsidRPr="001A140D">
        <w:rPr>
          <w:rFonts w:eastAsia="仿宋_GB2312"/>
          <w:sz w:val="32"/>
          <w:szCs w:val="32"/>
        </w:rPr>
        <w:t>204</w:t>
      </w:r>
      <w:r w:rsidRPr="001A140D">
        <w:rPr>
          <w:rFonts w:eastAsia="仿宋_GB2312" w:cs="仿宋_GB2312" w:hint="eastAsia"/>
          <w:sz w:val="32"/>
          <w:szCs w:val="32"/>
        </w:rPr>
        <w:t>万元。</w:t>
      </w:r>
    </w:p>
    <w:p w:rsidR="000E45D2" w:rsidRPr="001A140D" w:rsidRDefault="000E45D2" w:rsidP="001A140D">
      <w:pPr>
        <w:tabs>
          <w:tab w:val="left" w:pos="3780"/>
        </w:tabs>
        <w:spacing w:line="360" w:lineRule="auto"/>
        <w:ind w:firstLineChars="200" w:firstLine="31680"/>
        <w:rPr>
          <w:rFonts w:eastAsia="仿宋_GB2312"/>
          <w:b/>
          <w:bCs/>
          <w:sz w:val="32"/>
          <w:szCs w:val="32"/>
        </w:rPr>
      </w:pPr>
      <w:r w:rsidRPr="001A140D">
        <w:rPr>
          <w:rFonts w:eastAsia="仿宋_GB2312"/>
          <w:b/>
          <w:bCs/>
          <w:sz w:val="32"/>
          <w:szCs w:val="32"/>
        </w:rPr>
        <w:t>2</w:t>
      </w:r>
      <w:r w:rsidRPr="001A140D">
        <w:rPr>
          <w:rFonts w:eastAsia="仿宋_GB2312" w:cs="仿宋_GB2312" w:hint="eastAsia"/>
          <w:b/>
          <w:bCs/>
          <w:sz w:val="32"/>
          <w:szCs w:val="32"/>
        </w:rPr>
        <w:t>．全县一般公共预算支出决算</w:t>
      </w:r>
    </w:p>
    <w:p w:rsidR="000E45D2" w:rsidRPr="001A140D" w:rsidRDefault="000E45D2" w:rsidP="001A140D">
      <w:pPr>
        <w:tabs>
          <w:tab w:val="left" w:pos="3780"/>
        </w:tabs>
        <w:spacing w:line="360" w:lineRule="auto"/>
        <w:ind w:firstLineChars="200" w:firstLine="31680"/>
        <w:rPr>
          <w:rFonts w:eastAsia="仿宋_GB2312"/>
          <w:sz w:val="32"/>
          <w:szCs w:val="32"/>
        </w:rPr>
      </w:pPr>
      <w:r w:rsidRPr="001A140D">
        <w:rPr>
          <w:rFonts w:eastAsia="仿宋_GB2312" w:cs="仿宋_GB2312" w:hint="eastAsia"/>
          <w:sz w:val="32"/>
          <w:szCs w:val="32"/>
        </w:rPr>
        <w:t>（</w:t>
      </w:r>
      <w:r w:rsidRPr="001A140D">
        <w:rPr>
          <w:rFonts w:eastAsia="仿宋_GB2312"/>
          <w:sz w:val="32"/>
          <w:szCs w:val="32"/>
        </w:rPr>
        <w:t>1</w:t>
      </w:r>
      <w:r w:rsidRPr="001A140D">
        <w:rPr>
          <w:rFonts w:eastAsia="仿宋_GB2312" w:cs="仿宋_GB2312" w:hint="eastAsia"/>
          <w:sz w:val="32"/>
          <w:szCs w:val="32"/>
        </w:rPr>
        <w:t>）全县一般公共预算支出</w:t>
      </w:r>
      <w:r w:rsidRPr="001A140D">
        <w:rPr>
          <w:rFonts w:eastAsia="仿宋_GB2312"/>
          <w:sz w:val="32"/>
          <w:szCs w:val="32"/>
        </w:rPr>
        <w:t>258712</w:t>
      </w:r>
      <w:r w:rsidRPr="001A140D">
        <w:rPr>
          <w:rFonts w:eastAsia="仿宋_GB2312" w:cs="仿宋_GB2312" w:hint="eastAsia"/>
          <w:sz w:val="32"/>
          <w:szCs w:val="32"/>
        </w:rPr>
        <w:t>万元（含上级专款、上年结转</w:t>
      </w:r>
      <w:r w:rsidRPr="001A140D">
        <w:rPr>
          <w:rFonts w:eastAsia="仿宋_GB2312" w:cs="仿宋_GB2312" w:hint="eastAsia"/>
          <w:snapToGrid w:val="0"/>
          <w:kern w:val="0"/>
          <w:sz w:val="32"/>
          <w:szCs w:val="32"/>
        </w:rPr>
        <w:t>和新增地方政府债券等支</w:t>
      </w:r>
      <w:r w:rsidRPr="001A140D">
        <w:rPr>
          <w:rFonts w:eastAsia="仿宋_GB2312" w:cs="仿宋_GB2312" w:hint="eastAsia"/>
          <w:sz w:val="32"/>
          <w:szCs w:val="32"/>
        </w:rPr>
        <w:t>出），比上年增长</w:t>
      </w:r>
      <w:r w:rsidRPr="001A140D">
        <w:rPr>
          <w:rFonts w:eastAsia="仿宋_GB2312"/>
          <w:sz w:val="32"/>
          <w:szCs w:val="32"/>
        </w:rPr>
        <w:t>4.35%</w:t>
      </w:r>
      <w:r w:rsidRPr="001A140D">
        <w:rPr>
          <w:rFonts w:eastAsia="仿宋_GB2312" w:cs="仿宋_GB2312" w:hint="eastAsia"/>
          <w:sz w:val="32"/>
          <w:szCs w:val="32"/>
        </w:rPr>
        <w:t>。</w:t>
      </w:r>
    </w:p>
    <w:p w:rsidR="000E45D2" w:rsidRPr="001A140D" w:rsidRDefault="000E45D2" w:rsidP="001A140D">
      <w:pPr>
        <w:tabs>
          <w:tab w:val="left" w:pos="3780"/>
        </w:tabs>
        <w:spacing w:line="360" w:lineRule="auto"/>
        <w:ind w:firstLineChars="200" w:firstLine="31680"/>
        <w:rPr>
          <w:rFonts w:eastAsia="仿宋_GB2312"/>
          <w:sz w:val="32"/>
          <w:szCs w:val="32"/>
        </w:rPr>
      </w:pPr>
      <w:r w:rsidRPr="001A140D">
        <w:rPr>
          <w:rFonts w:eastAsia="仿宋_GB2312" w:cs="仿宋_GB2312" w:hint="eastAsia"/>
          <w:sz w:val="32"/>
          <w:szCs w:val="32"/>
        </w:rPr>
        <w:t>（</w:t>
      </w:r>
      <w:r w:rsidRPr="001A140D">
        <w:rPr>
          <w:rFonts w:eastAsia="仿宋_GB2312"/>
          <w:sz w:val="32"/>
          <w:szCs w:val="32"/>
        </w:rPr>
        <w:t>2</w:t>
      </w:r>
      <w:r w:rsidRPr="001A140D">
        <w:rPr>
          <w:rFonts w:eastAsia="仿宋_GB2312" w:cs="仿宋_GB2312" w:hint="eastAsia"/>
          <w:sz w:val="32"/>
          <w:szCs w:val="32"/>
        </w:rPr>
        <w:t>）上解上级支出</w:t>
      </w:r>
      <w:r w:rsidRPr="001A140D">
        <w:rPr>
          <w:rFonts w:eastAsia="仿宋_GB2312"/>
          <w:sz w:val="32"/>
          <w:szCs w:val="32"/>
        </w:rPr>
        <w:t>3339</w:t>
      </w:r>
      <w:r w:rsidRPr="001A140D">
        <w:rPr>
          <w:rFonts w:eastAsia="仿宋_GB2312" w:cs="仿宋_GB2312" w:hint="eastAsia"/>
          <w:sz w:val="32"/>
          <w:szCs w:val="32"/>
        </w:rPr>
        <w:t>万元。</w:t>
      </w:r>
    </w:p>
    <w:p w:rsidR="000E45D2" w:rsidRPr="001A140D" w:rsidRDefault="000E45D2" w:rsidP="001A140D">
      <w:pPr>
        <w:tabs>
          <w:tab w:val="left" w:pos="3780"/>
        </w:tabs>
        <w:spacing w:line="360" w:lineRule="auto"/>
        <w:ind w:firstLineChars="200" w:firstLine="31680"/>
        <w:rPr>
          <w:rFonts w:eastAsia="仿宋_GB2312"/>
          <w:sz w:val="32"/>
          <w:szCs w:val="32"/>
        </w:rPr>
      </w:pPr>
      <w:r w:rsidRPr="001A140D">
        <w:rPr>
          <w:rFonts w:eastAsia="仿宋_GB2312" w:cs="仿宋_GB2312" w:hint="eastAsia"/>
          <w:sz w:val="32"/>
          <w:szCs w:val="32"/>
        </w:rPr>
        <w:t>（</w:t>
      </w:r>
      <w:r w:rsidRPr="001A140D">
        <w:rPr>
          <w:rFonts w:eastAsia="仿宋_GB2312"/>
          <w:sz w:val="32"/>
          <w:szCs w:val="32"/>
        </w:rPr>
        <w:t>3</w:t>
      </w:r>
      <w:r w:rsidRPr="001A140D">
        <w:rPr>
          <w:rFonts w:eastAsia="仿宋_GB2312" w:cs="仿宋_GB2312" w:hint="eastAsia"/>
          <w:sz w:val="32"/>
          <w:szCs w:val="32"/>
        </w:rPr>
        <w:t>）债务还本支出</w:t>
      </w:r>
      <w:r w:rsidRPr="001A140D">
        <w:rPr>
          <w:rFonts w:eastAsia="仿宋_GB2312"/>
          <w:sz w:val="32"/>
          <w:szCs w:val="32"/>
        </w:rPr>
        <w:t>12828</w:t>
      </w:r>
      <w:r w:rsidRPr="001A140D">
        <w:rPr>
          <w:rFonts w:eastAsia="仿宋_GB2312" w:cs="仿宋_GB2312" w:hint="eastAsia"/>
          <w:sz w:val="32"/>
          <w:szCs w:val="32"/>
        </w:rPr>
        <w:t>万元。</w:t>
      </w:r>
    </w:p>
    <w:p w:rsidR="000E45D2" w:rsidRPr="001A140D" w:rsidRDefault="000E45D2" w:rsidP="001A140D">
      <w:pPr>
        <w:tabs>
          <w:tab w:val="left" w:pos="3780"/>
        </w:tabs>
        <w:spacing w:line="360" w:lineRule="auto"/>
        <w:ind w:firstLineChars="200" w:firstLine="31680"/>
        <w:rPr>
          <w:rFonts w:eastAsia="仿宋_GB2312"/>
          <w:sz w:val="32"/>
          <w:szCs w:val="32"/>
        </w:rPr>
      </w:pPr>
      <w:r w:rsidRPr="001A140D">
        <w:rPr>
          <w:rFonts w:eastAsia="仿宋_GB2312" w:cs="仿宋_GB2312" w:hint="eastAsia"/>
          <w:sz w:val="32"/>
          <w:szCs w:val="32"/>
        </w:rPr>
        <w:t>（</w:t>
      </w:r>
      <w:r w:rsidRPr="001A140D">
        <w:rPr>
          <w:rFonts w:eastAsia="仿宋_GB2312"/>
          <w:sz w:val="32"/>
          <w:szCs w:val="32"/>
        </w:rPr>
        <w:t>4</w:t>
      </w:r>
      <w:r w:rsidRPr="001A140D">
        <w:rPr>
          <w:rFonts w:eastAsia="仿宋_GB2312" w:cs="仿宋_GB2312" w:hint="eastAsia"/>
          <w:sz w:val="32"/>
          <w:szCs w:val="32"/>
        </w:rPr>
        <w:t>）补充预算稳定调节基金</w:t>
      </w:r>
      <w:r w:rsidRPr="001A140D">
        <w:rPr>
          <w:rFonts w:eastAsia="仿宋_GB2312"/>
          <w:sz w:val="32"/>
          <w:szCs w:val="32"/>
        </w:rPr>
        <w:t>6045</w:t>
      </w:r>
      <w:r w:rsidRPr="001A140D">
        <w:rPr>
          <w:rFonts w:eastAsia="仿宋_GB2312" w:cs="仿宋_GB2312" w:hint="eastAsia"/>
          <w:sz w:val="32"/>
          <w:szCs w:val="32"/>
        </w:rPr>
        <w:t>万元。</w:t>
      </w:r>
    </w:p>
    <w:p w:rsidR="000E45D2" w:rsidRPr="001A140D" w:rsidRDefault="000E45D2" w:rsidP="001A140D">
      <w:pPr>
        <w:tabs>
          <w:tab w:val="left" w:pos="3780"/>
        </w:tabs>
        <w:spacing w:line="360" w:lineRule="auto"/>
        <w:ind w:firstLineChars="200" w:firstLine="31680"/>
        <w:rPr>
          <w:rFonts w:eastAsia="仿宋_GB2312"/>
          <w:b/>
          <w:bCs/>
          <w:sz w:val="32"/>
          <w:szCs w:val="32"/>
        </w:rPr>
      </w:pPr>
      <w:r w:rsidRPr="001A140D">
        <w:rPr>
          <w:rFonts w:eastAsia="仿宋_GB2312"/>
          <w:b/>
          <w:bCs/>
          <w:sz w:val="32"/>
          <w:szCs w:val="32"/>
        </w:rPr>
        <w:t>3</w:t>
      </w:r>
      <w:r w:rsidRPr="001A140D">
        <w:rPr>
          <w:rFonts w:eastAsia="仿宋_GB2312" w:cs="仿宋_GB2312" w:hint="eastAsia"/>
          <w:b/>
          <w:bCs/>
          <w:sz w:val="32"/>
          <w:szCs w:val="32"/>
        </w:rPr>
        <w:t>．全县一般公共预算收支决算平衡情况</w:t>
      </w:r>
    </w:p>
    <w:p w:rsidR="000E45D2" w:rsidRPr="001A140D" w:rsidRDefault="000E45D2" w:rsidP="001A140D">
      <w:pPr>
        <w:tabs>
          <w:tab w:val="left" w:pos="3780"/>
        </w:tabs>
        <w:spacing w:line="360" w:lineRule="auto"/>
        <w:ind w:firstLineChars="200" w:firstLine="31680"/>
        <w:rPr>
          <w:rFonts w:eastAsia="仿宋_GB2312"/>
          <w:sz w:val="32"/>
          <w:szCs w:val="32"/>
        </w:rPr>
      </w:pPr>
      <w:r w:rsidRPr="001A140D">
        <w:rPr>
          <w:rFonts w:eastAsia="仿宋_GB2312" w:cs="仿宋_GB2312" w:hint="eastAsia"/>
          <w:sz w:val="32"/>
          <w:szCs w:val="32"/>
        </w:rPr>
        <w:t>全县一般公共预算收入合计</w:t>
      </w:r>
      <w:r w:rsidRPr="001A140D">
        <w:rPr>
          <w:rFonts w:eastAsia="仿宋_GB2312"/>
          <w:sz w:val="32"/>
          <w:szCs w:val="32"/>
        </w:rPr>
        <w:t>290099</w:t>
      </w:r>
      <w:r w:rsidRPr="001A140D">
        <w:rPr>
          <w:rFonts w:eastAsia="仿宋_GB2312" w:cs="仿宋_GB2312" w:hint="eastAsia"/>
          <w:sz w:val="32"/>
          <w:szCs w:val="32"/>
        </w:rPr>
        <w:t>万元，支出合计</w:t>
      </w:r>
      <w:r w:rsidRPr="001A140D">
        <w:rPr>
          <w:rFonts w:eastAsia="仿宋_GB2312"/>
          <w:sz w:val="32"/>
          <w:szCs w:val="32"/>
        </w:rPr>
        <w:t>280924</w:t>
      </w:r>
      <w:r w:rsidRPr="001A140D">
        <w:rPr>
          <w:rFonts w:eastAsia="仿宋_GB2312" w:cs="仿宋_GB2312" w:hint="eastAsia"/>
          <w:sz w:val="32"/>
          <w:szCs w:val="32"/>
        </w:rPr>
        <w:t>万元，收支对抵扣除结转下年专款</w:t>
      </w:r>
      <w:r w:rsidRPr="001A140D">
        <w:rPr>
          <w:rFonts w:eastAsia="仿宋_GB2312"/>
          <w:sz w:val="32"/>
          <w:szCs w:val="32"/>
        </w:rPr>
        <w:t>9175</w:t>
      </w:r>
      <w:r w:rsidRPr="001A140D">
        <w:rPr>
          <w:rFonts w:eastAsia="仿宋_GB2312" w:cs="仿宋_GB2312" w:hint="eastAsia"/>
          <w:sz w:val="32"/>
          <w:szCs w:val="32"/>
        </w:rPr>
        <w:t>万元，当年收支平衡。</w:t>
      </w:r>
    </w:p>
    <w:p w:rsidR="000E45D2" w:rsidRPr="001A140D" w:rsidRDefault="000E45D2" w:rsidP="001A140D">
      <w:pPr>
        <w:tabs>
          <w:tab w:val="left" w:pos="3780"/>
        </w:tabs>
        <w:spacing w:line="360" w:lineRule="auto"/>
        <w:ind w:firstLineChars="200" w:firstLine="31680"/>
        <w:rPr>
          <w:rFonts w:ascii="楷体_GB2312" w:eastAsia="楷体_GB2312"/>
          <w:b/>
          <w:bCs/>
          <w:sz w:val="32"/>
          <w:szCs w:val="32"/>
        </w:rPr>
      </w:pPr>
      <w:r w:rsidRPr="001A140D">
        <w:rPr>
          <w:rFonts w:ascii="楷体_GB2312" w:eastAsia="楷体_GB2312" w:cs="楷体_GB2312" w:hint="eastAsia"/>
          <w:b/>
          <w:bCs/>
          <w:sz w:val="32"/>
          <w:szCs w:val="32"/>
        </w:rPr>
        <w:t>（二）全县基金收支决算</w:t>
      </w:r>
    </w:p>
    <w:p w:rsidR="000E45D2" w:rsidRPr="001A140D" w:rsidRDefault="000E45D2" w:rsidP="001A140D">
      <w:pPr>
        <w:tabs>
          <w:tab w:val="left" w:pos="3780"/>
        </w:tabs>
        <w:spacing w:line="360" w:lineRule="auto"/>
        <w:ind w:firstLineChars="200" w:firstLine="31680"/>
        <w:rPr>
          <w:rFonts w:eastAsia="仿宋_GB2312"/>
          <w:b/>
          <w:bCs/>
          <w:sz w:val="32"/>
          <w:szCs w:val="32"/>
        </w:rPr>
      </w:pPr>
      <w:r w:rsidRPr="001A140D">
        <w:rPr>
          <w:rFonts w:eastAsia="仿宋_GB2312"/>
          <w:b/>
          <w:bCs/>
          <w:sz w:val="32"/>
          <w:szCs w:val="32"/>
        </w:rPr>
        <w:t>1</w:t>
      </w:r>
      <w:r w:rsidRPr="001A140D">
        <w:rPr>
          <w:rFonts w:eastAsia="仿宋_GB2312" w:cs="仿宋_GB2312" w:hint="eastAsia"/>
          <w:b/>
          <w:bCs/>
          <w:sz w:val="32"/>
          <w:szCs w:val="32"/>
        </w:rPr>
        <w:t>．全县基金收入决算</w:t>
      </w:r>
    </w:p>
    <w:p w:rsidR="000E45D2" w:rsidRPr="001A140D" w:rsidRDefault="000E45D2" w:rsidP="001A140D">
      <w:pPr>
        <w:tabs>
          <w:tab w:val="left" w:pos="3780"/>
        </w:tabs>
        <w:spacing w:line="360" w:lineRule="auto"/>
        <w:ind w:firstLineChars="200" w:firstLine="31680"/>
        <w:rPr>
          <w:rFonts w:eastAsia="仿宋_GB2312"/>
          <w:sz w:val="32"/>
          <w:szCs w:val="32"/>
        </w:rPr>
      </w:pPr>
      <w:r w:rsidRPr="001A140D">
        <w:rPr>
          <w:rFonts w:eastAsia="仿宋_GB2312" w:cs="仿宋_GB2312" w:hint="eastAsia"/>
          <w:sz w:val="32"/>
          <w:szCs w:val="32"/>
        </w:rPr>
        <w:t>（</w:t>
      </w:r>
      <w:r w:rsidRPr="001A140D">
        <w:rPr>
          <w:rFonts w:eastAsia="仿宋_GB2312"/>
          <w:sz w:val="32"/>
          <w:szCs w:val="32"/>
        </w:rPr>
        <w:t>1</w:t>
      </w:r>
      <w:r w:rsidRPr="001A140D">
        <w:rPr>
          <w:rFonts w:eastAsia="仿宋_GB2312" w:cs="仿宋_GB2312" w:hint="eastAsia"/>
          <w:sz w:val="32"/>
          <w:szCs w:val="32"/>
        </w:rPr>
        <w:t>）全县基金收入</w:t>
      </w:r>
      <w:r w:rsidRPr="001A140D">
        <w:rPr>
          <w:rFonts w:eastAsia="仿宋_GB2312"/>
          <w:sz w:val="32"/>
          <w:szCs w:val="32"/>
        </w:rPr>
        <w:t>36419</w:t>
      </w:r>
      <w:r w:rsidRPr="001A140D">
        <w:rPr>
          <w:rFonts w:eastAsia="仿宋_GB2312" w:cs="仿宋_GB2312" w:hint="eastAsia"/>
          <w:sz w:val="32"/>
          <w:szCs w:val="32"/>
        </w:rPr>
        <w:t>万元，比上年增长</w:t>
      </w:r>
      <w:r w:rsidRPr="001A140D">
        <w:rPr>
          <w:rFonts w:eastAsia="仿宋_GB2312"/>
          <w:sz w:val="32"/>
          <w:szCs w:val="32"/>
        </w:rPr>
        <w:t>634.25%</w:t>
      </w:r>
      <w:r w:rsidRPr="001A140D">
        <w:rPr>
          <w:rFonts w:eastAsia="仿宋_GB2312" w:cs="仿宋_GB2312" w:hint="eastAsia"/>
          <w:sz w:val="32"/>
          <w:szCs w:val="32"/>
        </w:rPr>
        <w:t>。</w:t>
      </w:r>
    </w:p>
    <w:p w:rsidR="000E45D2" w:rsidRPr="001A140D" w:rsidRDefault="000E45D2" w:rsidP="001A140D">
      <w:pPr>
        <w:tabs>
          <w:tab w:val="left" w:pos="3780"/>
        </w:tabs>
        <w:spacing w:line="360" w:lineRule="auto"/>
        <w:ind w:firstLineChars="200" w:firstLine="31680"/>
        <w:rPr>
          <w:rFonts w:eastAsia="仿宋_GB2312"/>
          <w:sz w:val="32"/>
          <w:szCs w:val="32"/>
        </w:rPr>
      </w:pPr>
      <w:r w:rsidRPr="001A140D">
        <w:rPr>
          <w:rFonts w:eastAsia="仿宋_GB2312" w:cs="仿宋_GB2312" w:hint="eastAsia"/>
          <w:sz w:val="32"/>
          <w:szCs w:val="32"/>
        </w:rPr>
        <w:t>（</w:t>
      </w:r>
      <w:r w:rsidRPr="001A140D">
        <w:rPr>
          <w:rFonts w:eastAsia="仿宋_GB2312"/>
          <w:sz w:val="32"/>
          <w:szCs w:val="32"/>
        </w:rPr>
        <w:t>2</w:t>
      </w:r>
      <w:r w:rsidRPr="001A140D">
        <w:rPr>
          <w:rFonts w:eastAsia="仿宋_GB2312" w:cs="仿宋_GB2312" w:hint="eastAsia"/>
          <w:sz w:val="32"/>
          <w:szCs w:val="32"/>
        </w:rPr>
        <w:t>）上级补助收入</w:t>
      </w:r>
      <w:r w:rsidRPr="001A140D">
        <w:rPr>
          <w:rFonts w:eastAsia="仿宋_GB2312"/>
          <w:sz w:val="32"/>
          <w:szCs w:val="32"/>
        </w:rPr>
        <w:t>3872</w:t>
      </w:r>
      <w:r w:rsidRPr="001A140D">
        <w:rPr>
          <w:rFonts w:eastAsia="仿宋_GB2312" w:cs="仿宋_GB2312" w:hint="eastAsia"/>
          <w:sz w:val="32"/>
          <w:szCs w:val="32"/>
        </w:rPr>
        <w:t>万元。</w:t>
      </w:r>
    </w:p>
    <w:p w:rsidR="000E45D2" w:rsidRPr="001A140D" w:rsidRDefault="000E45D2" w:rsidP="001A140D">
      <w:pPr>
        <w:tabs>
          <w:tab w:val="left" w:pos="3780"/>
        </w:tabs>
        <w:spacing w:line="360" w:lineRule="auto"/>
        <w:ind w:firstLineChars="200" w:firstLine="31680"/>
        <w:rPr>
          <w:rFonts w:eastAsia="仿宋_GB2312"/>
          <w:sz w:val="32"/>
          <w:szCs w:val="32"/>
        </w:rPr>
      </w:pPr>
      <w:r w:rsidRPr="001A140D">
        <w:rPr>
          <w:rFonts w:eastAsia="仿宋_GB2312" w:cs="仿宋_GB2312" w:hint="eastAsia"/>
          <w:sz w:val="32"/>
          <w:szCs w:val="32"/>
        </w:rPr>
        <w:t>（</w:t>
      </w:r>
      <w:r w:rsidRPr="001A140D">
        <w:rPr>
          <w:rFonts w:eastAsia="仿宋_GB2312"/>
          <w:sz w:val="32"/>
          <w:szCs w:val="32"/>
        </w:rPr>
        <w:t>3</w:t>
      </w:r>
      <w:r w:rsidRPr="001A140D">
        <w:rPr>
          <w:rFonts w:eastAsia="仿宋_GB2312" w:cs="仿宋_GB2312" w:hint="eastAsia"/>
          <w:sz w:val="32"/>
          <w:szCs w:val="32"/>
        </w:rPr>
        <w:t>）债务（转贷）收入</w:t>
      </w:r>
      <w:r w:rsidRPr="001A140D">
        <w:rPr>
          <w:rFonts w:eastAsia="仿宋_GB2312"/>
          <w:sz w:val="32"/>
          <w:szCs w:val="32"/>
        </w:rPr>
        <w:t>47668</w:t>
      </w:r>
      <w:r w:rsidRPr="001A140D">
        <w:rPr>
          <w:rFonts w:eastAsia="仿宋_GB2312" w:cs="仿宋_GB2312" w:hint="eastAsia"/>
          <w:sz w:val="32"/>
          <w:szCs w:val="32"/>
        </w:rPr>
        <w:t>万元。</w:t>
      </w:r>
    </w:p>
    <w:p w:rsidR="000E45D2" w:rsidRPr="001A140D" w:rsidRDefault="000E45D2" w:rsidP="001A140D">
      <w:pPr>
        <w:tabs>
          <w:tab w:val="left" w:pos="3780"/>
        </w:tabs>
        <w:spacing w:line="360" w:lineRule="auto"/>
        <w:ind w:firstLineChars="200" w:firstLine="31680"/>
        <w:rPr>
          <w:rFonts w:eastAsia="仿宋_GB2312"/>
          <w:sz w:val="32"/>
          <w:szCs w:val="32"/>
        </w:rPr>
      </w:pPr>
      <w:r w:rsidRPr="001A140D">
        <w:rPr>
          <w:rFonts w:eastAsia="仿宋_GB2312" w:cs="仿宋_GB2312" w:hint="eastAsia"/>
          <w:sz w:val="32"/>
          <w:szCs w:val="32"/>
        </w:rPr>
        <w:t>（</w:t>
      </w:r>
      <w:r w:rsidRPr="001A140D">
        <w:rPr>
          <w:rFonts w:eastAsia="仿宋_GB2312"/>
          <w:sz w:val="32"/>
          <w:szCs w:val="32"/>
        </w:rPr>
        <w:t>4</w:t>
      </w:r>
      <w:r w:rsidRPr="001A140D">
        <w:rPr>
          <w:rFonts w:eastAsia="仿宋_GB2312" w:cs="仿宋_GB2312" w:hint="eastAsia"/>
          <w:sz w:val="32"/>
          <w:szCs w:val="32"/>
        </w:rPr>
        <w:t>）上年结余</w:t>
      </w:r>
      <w:r w:rsidRPr="001A140D">
        <w:rPr>
          <w:rFonts w:eastAsia="仿宋_GB2312"/>
          <w:sz w:val="32"/>
          <w:szCs w:val="32"/>
        </w:rPr>
        <w:t>366</w:t>
      </w:r>
      <w:r w:rsidRPr="001A140D">
        <w:rPr>
          <w:rFonts w:eastAsia="仿宋_GB2312" w:cs="仿宋_GB2312" w:hint="eastAsia"/>
          <w:sz w:val="32"/>
          <w:szCs w:val="32"/>
        </w:rPr>
        <w:t>万元。</w:t>
      </w:r>
    </w:p>
    <w:p w:rsidR="000E45D2" w:rsidRPr="001A140D" w:rsidRDefault="000E45D2" w:rsidP="001A140D">
      <w:pPr>
        <w:tabs>
          <w:tab w:val="left" w:pos="3780"/>
        </w:tabs>
        <w:spacing w:line="360" w:lineRule="auto"/>
        <w:ind w:firstLineChars="200" w:firstLine="31680"/>
        <w:rPr>
          <w:rFonts w:eastAsia="仿宋_GB2312"/>
          <w:b/>
          <w:bCs/>
          <w:sz w:val="32"/>
          <w:szCs w:val="32"/>
        </w:rPr>
      </w:pPr>
      <w:r w:rsidRPr="001A140D">
        <w:rPr>
          <w:rFonts w:eastAsia="仿宋_GB2312"/>
          <w:b/>
          <w:bCs/>
          <w:sz w:val="32"/>
          <w:szCs w:val="32"/>
        </w:rPr>
        <w:t>2</w:t>
      </w:r>
      <w:r w:rsidRPr="001A140D">
        <w:rPr>
          <w:rFonts w:eastAsia="仿宋_GB2312" w:cs="仿宋_GB2312" w:hint="eastAsia"/>
          <w:b/>
          <w:bCs/>
          <w:sz w:val="32"/>
          <w:szCs w:val="32"/>
        </w:rPr>
        <w:t>．全县基金支出决算</w:t>
      </w:r>
    </w:p>
    <w:p w:rsidR="000E45D2" w:rsidRPr="001A140D" w:rsidRDefault="000E45D2" w:rsidP="001A140D">
      <w:pPr>
        <w:tabs>
          <w:tab w:val="left" w:pos="3780"/>
        </w:tabs>
        <w:spacing w:line="360" w:lineRule="auto"/>
        <w:ind w:firstLineChars="200" w:firstLine="31680"/>
        <w:rPr>
          <w:rFonts w:eastAsia="仿宋_GB2312"/>
          <w:sz w:val="32"/>
          <w:szCs w:val="32"/>
        </w:rPr>
      </w:pPr>
      <w:r w:rsidRPr="001A140D">
        <w:rPr>
          <w:rFonts w:eastAsia="仿宋_GB2312" w:cs="仿宋_GB2312" w:hint="eastAsia"/>
          <w:sz w:val="32"/>
          <w:szCs w:val="32"/>
        </w:rPr>
        <w:t>（</w:t>
      </w:r>
      <w:r w:rsidRPr="001A140D">
        <w:rPr>
          <w:rFonts w:eastAsia="仿宋_GB2312"/>
          <w:sz w:val="32"/>
          <w:szCs w:val="32"/>
        </w:rPr>
        <w:t>1</w:t>
      </w:r>
      <w:r w:rsidRPr="001A140D">
        <w:rPr>
          <w:rFonts w:eastAsia="仿宋_GB2312" w:cs="仿宋_GB2312" w:hint="eastAsia"/>
          <w:sz w:val="32"/>
          <w:szCs w:val="32"/>
        </w:rPr>
        <w:t>）全县基金支出</w:t>
      </w:r>
      <w:r w:rsidRPr="001A140D">
        <w:rPr>
          <w:rFonts w:eastAsia="仿宋_GB2312"/>
          <w:sz w:val="32"/>
          <w:szCs w:val="32"/>
        </w:rPr>
        <w:t>40065</w:t>
      </w:r>
      <w:r w:rsidRPr="001A140D">
        <w:rPr>
          <w:rFonts w:eastAsia="仿宋_GB2312" w:cs="仿宋_GB2312" w:hint="eastAsia"/>
          <w:sz w:val="32"/>
          <w:szCs w:val="32"/>
        </w:rPr>
        <w:t>万元，比上年增长</w:t>
      </w:r>
      <w:r w:rsidRPr="001A140D">
        <w:rPr>
          <w:rFonts w:eastAsia="仿宋_GB2312"/>
          <w:sz w:val="32"/>
          <w:szCs w:val="32"/>
        </w:rPr>
        <w:t>326.18%</w:t>
      </w:r>
      <w:r w:rsidRPr="001A140D">
        <w:rPr>
          <w:rFonts w:eastAsia="仿宋_GB2312" w:cs="仿宋_GB2312" w:hint="eastAsia"/>
          <w:sz w:val="32"/>
          <w:szCs w:val="32"/>
        </w:rPr>
        <w:t>。</w:t>
      </w:r>
    </w:p>
    <w:p w:rsidR="000E45D2" w:rsidRPr="001A140D" w:rsidRDefault="000E45D2" w:rsidP="001A140D">
      <w:pPr>
        <w:tabs>
          <w:tab w:val="left" w:pos="3780"/>
        </w:tabs>
        <w:spacing w:line="360" w:lineRule="auto"/>
        <w:ind w:firstLineChars="200" w:firstLine="31680"/>
        <w:rPr>
          <w:rFonts w:eastAsia="仿宋_GB2312"/>
          <w:sz w:val="32"/>
          <w:szCs w:val="32"/>
        </w:rPr>
      </w:pPr>
      <w:r w:rsidRPr="001A140D">
        <w:rPr>
          <w:rFonts w:eastAsia="仿宋_GB2312" w:cs="仿宋_GB2312" w:hint="eastAsia"/>
          <w:sz w:val="32"/>
          <w:szCs w:val="32"/>
        </w:rPr>
        <w:t>（</w:t>
      </w:r>
      <w:r w:rsidRPr="001A140D">
        <w:rPr>
          <w:rFonts w:eastAsia="仿宋_GB2312"/>
          <w:sz w:val="32"/>
          <w:szCs w:val="32"/>
        </w:rPr>
        <w:t>2</w:t>
      </w:r>
      <w:r w:rsidRPr="001A140D">
        <w:rPr>
          <w:rFonts w:eastAsia="仿宋_GB2312" w:cs="仿宋_GB2312" w:hint="eastAsia"/>
          <w:sz w:val="32"/>
          <w:szCs w:val="32"/>
        </w:rPr>
        <w:t>）债务还本支出</w:t>
      </w:r>
      <w:r w:rsidRPr="001A140D">
        <w:rPr>
          <w:rFonts w:eastAsia="仿宋_GB2312"/>
          <w:sz w:val="32"/>
          <w:szCs w:val="32"/>
        </w:rPr>
        <w:t>47668</w:t>
      </w:r>
      <w:r w:rsidRPr="001A140D">
        <w:rPr>
          <w:rFonts w:eastAsia="仿宋_GB2312" w:cs="仿宋_GB2312" w:hint="eastAsia"/>
          <w:sz w:val="32"/>
          <w:szCs w:val="32"/>
        </w:rPr>
        <w:t>万元。</w:t>
      </w:r>
    </w:p>
    <w:p w:rsidR="000E45D2" w:rsidRPr="001A140D" w:rsidRDefault="000E45D2" w:rsidP="001A140D">
      <w:pPr>
        <w:tabs>
          <w:tab w:val="left" w:pos="3780"/>
        </w:tabs>
        <w:spacing w:line="360" w:lineRule="auto"/>
        <w:ind w:firstLineChars="200" w:firstLine="31680"/>
        <w:rPr>
          <w:rFonts w:eastAsia="仿宋_GB2312"/>
          <w:sz w:val="32"/>
          <w:szCs w:val="32"/>
        </w:rPr>
      </w:pPr>
      <w:r w:rsidRPr="001A140D">
        <w:rPr>
          <w:rFonts w:eastAsia="仿宋_GB2312" w:cs="仿宋_GB2312" w:hint="eastAsia"/>
          <w:sz w:val="32"/>
          <w:szCs w:val="32"/>
        </w:rPr>
        <w:t>（</w:t>
      </w:r>
      <w:r w:rsidRPr="001A140D">
        <w:rPr>
          <w:rFonts w:eastAsia="仿宋_GB2312"/>
          <w:sz w:val="32"/>
          <w:szCs w:val="32"/>
        </w:rPr>
        <w:t>3</w:t>
      </w:r>
      <w:r w:rsidRPr="001A140D">
        <w:rPr>
          <w:rFonts w:eastAsia="仿宋_GB2312" w:cs="仿宋_GB2312" w:hint="eastAsia"/>
          <w:sz w:val="32"/>
          <w:szCs w:val="32"/>
        </w:rPr>
        <w:t>）调出资金</w:t>
      </w:r>
      <w:r w:rsidRPr="001A140D">
        <w:rPr>
          <w:rFonts w:eastAsia="仿宋_GB2312"/>
          <w:sz w:val="32"/>
          <w:szCs w:val="32"/>
        </w:rPr>
        <w:t>204</w:t>
      </w:r>
      <w:r w:rsidRPr="001A140D">
        <w:rPr>
          <w:rFonts w:eastAsia="仿宋_GB2312" w:cs="仿宋_GB2312" w:hint="eastAsia"/>
          <w:sz w:val="32"/>
          <w:szCs w:val="32"/>
        </w:rPr>
        <w:t>万元。</w:t>
      </w:r>
    </w:p>
    <w:p w:rsidR="000E45D2" w:rsidRPr="001A140D" w:rsidRDefault="000E45D2" w:rsidP="001A140D">
      <w:pPr>
        <w:tabs>
          <w:tab w:val="left" w:pos="3780"/>
        </w:tabs>
        <w:spacing w:line="360" w:lineRule="auto"/>
        <w:ind w:firstLineChars="200" w:firstLine="31680"/>
        <w:rPr>
          <w:rFonts w:eastAsia="仿宋_GB2312"/>
          <w:b/>
          <w:bCs/>
          <w:sz w:val="32"/>
          <w:szCs w:val="32"/>
        </w:rPr>
      </w:pPr>
      <w:r w:rsidRPr="001A140D">
        <w:rPr>
          <w:rFonts w:eastAsia="仿宋_GB2312"/>
          <w:b/>
          <w:bCs/>
          <w:sz w:val="32"/>
          <w:szCs w:val="32"/>
        </w:rPr>
        <w:t>3</w:t>
      </w:r>
      <w:r w:rsidRPr="001A140D">
        <w:rPr>
          <w:rFonts w:eastAsia="仿宋_GB2312" w:cs="仿宋_GB2312" w:hint="eastAsia"/>
          <w:b/>
          <w:bCs/>
          <w:sz w:val="32"/>
          <w:szCs w:val="32"/>
        </w:rPr>
        <w:t>．全县基金收支决算平衡</w:t>
      </w:r>
    </w:p>
    <w:p w:rsidR="000E45D2" w:rsidRPr="001A140D" w:rsidRDefault="000E45D2" w:rsidP="001A140D">
      <w:pPr>
        <w:tabs>
          <w:tab w:val="left" w:pos="3780"/>
        </w:tabs>
        <w:spacing w:line="360" w:lineRule="auto"/>
        <w:ind w:firstLineChars="200" w:firstLine="31680"/>
        <w:rPr>
          <w:rFonts w:eastAsia="仿宋_GB2312"/>
          <w:sz w:val="32"/>
          <w:szCs w:val="32"/>
        </w:rPr>
      </w:pPr>
      <w:r w:rsidRPr="001A140D">
        <w:rPr>
          <w:rFonts w:eastAsia="仿宋_GB2312" w:cs="仿宋_GB2312" w:hint="eastAsia"/>
          <w:sz w:val="32"/>
          <w:szCs w:val="32"/>
        </w:rPr>
        <w:t>全县基金收入合计</w:t>
      </w:r>
      <w:r w:rsidRPr="001A140D">
        <w:rPr>
          <w:rFonts w:eastAsia="仿宋_GB2312"/>
          <w:sz w:val="32"/>
          <w:szCs w:val="32"/>
        </w:rPr>
        <w:t>88325</w:t>
      </w:r>
      <w:r w:rsidRPr="001A140D">
        <w:rPr>
          <w:rFonts w:eastAsia="仿宋_GB2312" w:cs="仿宋_GB2312" w:hint="eastAsia"/>
          <w:sz w:val="32"/>
          <w:szCs w:val="32"/>
        </w:rPr>
        <w:t>万元，基金支出合计</w:t>
      </w:r>
      <w:r w:rsidRPr="001A140D">
        <w:rPr>
          <w:rFonts w:eastAsia="仿宋_GB2312"/>
          <w:sz w:val="32"/>
          <w:szCs w:val="32"/>
        </w:rPr>
        <w:t>87937</w:t>
      </w:r>
      <w:r w:rsidRPr="001A140D">
        <w:rPr>
          <w:rFonts w:eastAsia="仿宋_GB2312" w:cs="仿宋_GB2312" w:hint="eastAsia"/>
          <w:sz w:val="32"/>
          <w:szCs w:val="32"/>
        </w:rPr>
        <w:t>万元，收支对抵扣除结转下年专款</w:t>
      </w:r>
      <w:r w:rsidRPr="001A140D">
        <w:rPr>
          <w:rFonts w:eastAsia="仿宋_GB2312"/>
          <w:sz w:val="32"/>
          <w:szCs w:val="32"/>
        </w:rPr>
        <w:t>388</w:t>
      </w:r>
      <w:r w:rsidRPr="001A140D">
        <w:rPr>
          <w:rFonts w:eastAsia="仿宋_GB2312" w:cs="仿宋_GB2312" w:hint="eastAsia"/>
          <w:sz w:val="32"/>
          <w:szCs w:val="32"/>
        </w:rPr>
        <w:t>万元后，当年收支平衡。结余基金按规定用途全部结转下年继续使用。</w:t>
      </w:r>
    </w:p>
    <w:p w:rsidR="000E45D2" w:rsidRPr="001A140D" w:rsidRDefault="000E45D2" w:rsidP="001A140D">
      <w:pPr>
        <w:tabs>
          <w:tab w:val="left" w:pos="3780"/>
        </w:tabs>
        <w:spacing w:line="360" w:lineRule="auto"/>
        <w:ind w:firstLineChars="200" w:firstLine="31680"/>
        <w:rPr>
          <w:rFonts w:ascii="楷体_GB2312" w:eastAsia="楷体_GB2312"/>
          <w:b/>
          <w:bCs/>
          <w:sz w:val="32"/>
          <w:szCs w:val="32"/>
        </w:rPr>
      </w:pPr>
      <w:r w:rsidRPr="001A140D">
        <w:rPr>
          <w:rFonts w:ascii="楷体_GB2312" w:eastAsia="楷体_GB2312" w:cs="楷体_GB2312" w:hint="eastAsia"/>
          <w:b/>
          <w:bCs/>
          <w:sz w:val="32"/>
          <w:szCs w:val="32"/>
        </w:rPr>
        <w:t>（三）全县社会保险基金收支情况</w:t>
      </w:r>
    </w:p>
    <w:p w:rsidR="000E45D2" w:rsidRPr="001A140D" w:rsidRDefault="000E45D2" w:rsidP="001A140D">
      <w:pPr>
        <w:tabs>
          <w:tab w:val="left" w:pos="3780"/>
        </w:tabs>
        <w:spacing w:line="360" w:lineRule="auto"/>
        <w:ind w:firstLineChars="200" w:firstLine="31680"/>
        <w:rPr>
          <w:rFonts w:eastAsia="仿宋_GB2312"/>
          <w:color w:val="000000"/>
          <w:kern w:val="0"/>
          <w:sz w:val="32"/>
          <w:szCs w:val="32"/>
          <w:lang w:val="zh-CN"/>
        </w:rPr>
      </w:pPr>
      <w:r w:rsidRPr="001A140D">
        <w:rPr>
          <w:rFonts w:eastAsia="仿宋_GB2312"/>
          <w:color w:val="000000"/>
          <w:kern w:val="0"/>
          <w:sz w:val="32"/>
          <w:szCs w:val="32"/>
          <w:lang w:val="zh-CN"/>
        </w:rPr>
        <w:t>2017</w:t>
      </w:r>
      <w:r w:rsidRPr="001A140D">
        <w:rPr>
          <w:rFonts w:eastAsia="仿宋_GB2312" w:cs="仿宋_GB2312" w:hint="eastAsia"/>
          <w:color w:val="000000"/>
          <w:kern w:val="0"/>
          <w:sz w:val="32"/>
          <w:szCs w:val="32"/>
          <w:lang w:val="zh-CN"/>
        </w:rPr>
        <w:t>年全县社会保险基金收入</w:t>
      </w:r>
      <w:r w:rsidRPr="001A140D">
        <w:rPr>
          <w:rFonts w:eastAsia="仿宋_GB2312"/>
          <w:color w:val="000000"/>
          <w:kern w:val="0"/>
          <w:sz w:val="32"/>
          <w:szCs w:val="32"/>
          <w:lang w:val="zh-CN"/>
        </w:rPr>
        <w:t>80795</w:t>
      </w:r>
      <w:r w:rsidRPr="001A140D">
        <w:rPr>
          <w:rFonts w:eastAsia="仿宋_GB2312" w:cs="仿宋_GB2312" w:hint="eastAsia"/>
          <w:color w:val="000000"/>
          <w:kern w:val="0"/>
          <w:sz w:val="32"/>
          <w:szCs w:val="32"/>
          <w:lang w:val="zh-CN"/>
        </w:rPr>
        <w:t>万元，社会保险基金支出</w:t>
      </w:r>
      <w:r w:rsidRPr="001A140D">
        <w:rPr>
          <w:rFonts w:eastAsia="仿宋_GB2312"/>
          <w:color w:val="000000"/>
          <w:kern w:val="0"/>
          <w:sz w:val="32"/>
          <w:szCs w:val="32"/>
          <w:lang w:val="zh-CN"/>
        </w:rPr>
        <w:t>85379</w:t>
      </w:r>
      <w:r w:rsidRPr="001A140D">
        <w:rPr>
          <w:rFonts w:eastAsia="仿宋_GB2312" w:cs="仿宋_GB2312" w:hint="eastAsia"/>
          <w:color w:val="000000"/>
          <w:kern w:val="0"/>
          <w:sz w:val="32"/>
          <w:szCs w:val="32"/>
          <w:lang w:val="zh-CN"/>
        </w:rPr>
        <w:t>万元。上年结余</w:t>
      </w:r>
      <w:r w:rsidRPr="001A140D">
        <w:rPr>
          <w:rFonts w:eastAsia="仿宋_GB2312"/>
          <w:color w:val="000000"/>
          <w:kern w:val="0"/>
          <w:sz w:val="32"/>
          <w:szCs w:val="32"/>
          <w:lang w:val="zh-CN"/>
        </w:rPr>
        <w:t>33481</w:t>
      </w:r>
      <w:r w:rsidRPr="001A140D">
        <w:rPr>
          <w:rFonts w:eastAsia="仿宋_GB2312" w:cs="仿宋_GB2312" w:hint="eastAsia"/>
          <w:color w:val="000000"/>
          <w:kern w:val="0"/>
          <w:sz w:val="32"/>
          <w:szCs w:val="32"/>
          <w:lang w:val="zh-CN"/>
        </w:rPr>
        <w:t>万元，当年收支结余</w:t>
      </w:r>
      <w:r w:rsidRPr="001A140D">
        <w:rPr>
          <w:rFonts w:eastAsia="仿宋_GB2312"/>
          <w:color w:val="000000"/>
          <w:kern w:val="0"/>
          <w:sz w:val="32"/>
          <w:szCs w:val="32"/>
          <w:lang w:val="zh-CN"/>
        </w:rPr>
        <w:t>-4584</w:t>
      </w:r>
      <w:r w:rsidRPr="001A140D">
        <w:rPr>
          <w:rFonts w:eastAsia="仿宋_GB2312" w:cs="仿宋_GB2312" w:hint="eastAsia"/>
          <w:color w:val="000000"/>
          <w:kern w:val="0"/>
          <w:sz w:val="32"/>
          <w:szCs w:val="32"/>
          <w:lang w:val="zh-CN"/>
        </w:rPr>
        <w:t>万元，年终结余</w:t>
      </w:r>
      <w:r w:rsidRPr="001A140D">
        <w:rPr>
          <w:rFonts w:eastAsia="仿宋_GB2312"/>
          <w:color w:val="000000"/>
          <w:kern w:val="0"/>
          <w:sz w:val="32"/>
          <w:szCs w:val="32"/>
          <w:lang w:val="zh-CN"/>
        </w:rPr>
        <w:t>28897</w:t>
      </w:r>
      <w:r w:rsidRPr="001A140D">
        <w:rPr>
          <w:rFonts w:eastAsia="仿宋_GB2312" w:cs="仿宋_GB2312" w:hint="eastAsia"/>
          <w:color w:val="000000"/>
          <w:kern w:val="0"/>
          <w:sz w:val="32"/>
          <w:szCs w:val="32"/>
          <w:lang w:val="zh-CN"/>
        </w:rPr>
        <w:t>万元。</w:t>
      </w:r>
    </w:p>
    <w:p w:rsidR="000E45D2" w:rsidRPr="001A140D" w:rsidRDefault="000E45D2" w:rsidP="001A140D">
      <w:pPr>
        <w:tabs>
          <w:tab w:val="left" w:pos="3780"/>
        </w:tabs>
        <w:spacing w:line="360" w:lineRule="auto"/>
        <w:ind w:firstLineChars="200" w:firstLine="31680"/>
        <w:rPr>
          <w:rFonts w:ascii="楷体_GB2312" w:eastAsia="楷体_GB2312"/>
          <w:b/>
          <w:bCs/>
          <w:sz w:val="32"/>
          <w:szCs w:val="32"/>
        </w:rPr>
      </w:pPr>
      <w:r w:rsidRPr="001A140D">
        <w:rPr>
          <w:rFonts w:ascii="楷体_GB2312" w:eastAsia="楷体_GB2312" w:cs="楷体_GB2312" w:hint="eastAsia"/>
          <w:b/>
          <w:bCs/>
          <w:sz w:val="32"/>
          <w:szCs w:val="32"/>
        </w:rPr>
        <w:t>（四）全县国有资本经营收支决算情况</w:t>
      </w:r>
    </w:p>
    <w:p w:rsidR="000E45D2" w:rsidRPr="001A140D" w:rsidRDefault="000E45D2" w:rsidP="001A140D">
      <w:pPr>
        <w:tabs>
          <w:tab w:val="left" w:pos="3780"/>
        </w:tabs>
        <w:spacing w:line="360" w:lineRule="auto"/>
        <w:ind w:firstLineChars="200" w:firstLine="31680"/>
        <w:rPr>
          <w:rFonts w:eastAsia="仿宋_GB2312"/>
          <w:sz w:val="32"/>
          <w:szCs w:val="32"/>
        </w:rPr>
      </w:pPr>
      <w:r w:rsidRPr="001A140D">
        <w:rPr>
          <w:rFonts w:eastAsia="仿宋_GB2312"/>
          <w:sz w:val="32"/>
          <w:szCs w:val="32"/>
        </w:rPr>
        <w:t>2017</w:t>
      </w:r>
      <w:r w:rsidRPr="001A140D">
        <w:rPr>
          <w:rFonts w:eastAsia="仿宋_GB2312" w:cs="仿宋_GB2312" w:hint="eastAsia"/>
          <w:sz w:val="32"/>
          <w:szCs w:val="32"/>
        </w:rPr>
        <w:t>年全县国有资本经营收入</w:t>
      </w:r>
      <w:r w:rsidRPr="001A140D">
        <w:rPr>
          <w:rFonts w:eastAsia="仿宋_GB2312"/>
          <w:sz w:val="32"/>
          <w:szCs w:val="32"/>
        </w:rPr>
        <w:t>12</w:t>
      </w:r>
      <w:r w:rsidRPr="001A140D">
        <w:rPr>
          <w:rFonts w:eastAsia="仿宋_GB2312" w:cs="仿宋_GB2312" w:hint="eastAsia"/>
          <w:sz w:val="32"/>
          <w:szCs w:val="32"/>
        </w:rPr>
        <w:t>万元，国有资本经营支出</w:t>
      </w:r>
      <w:r w:rsidRPr="001A140D">
        <w:rPr>
          <w:rFonts w:eastAsia="仿宋_GB2312"/>
          <w:sz w:val="32"/>
          <w:szCs w:val="32"/>
        </w:rPr>
        <w:t>12</w:t>
      </w:r>
      <w:r w:rsidRPr="001A140D">
        <w:rPr>
          <w:rFonts w:eastAsia="仿宋_GB2312" w:cs="仿宋_GB2312" w:hint="eastAsia"/>
          <w:sz w:val="32"/>
          <w:szCs w:val="32"/>
        </w:rPr>
        <w:t>万元，收支平衡。</w:t>
      </w:r>
    </w:p>
    <w:p w:rsidR="000E45D2" w:rsidRPr="00661F7A" w:rsidRDefault="000E45D2" w:rsidP="001A140D">
      <w:pPr>
        <w:tabs>
          <w:tab w:val="left" w:pos="3780"/>
        </w:tabs>
        <w:spacing w:line="360" w:lineRule="auto"/>
        <w:ind w:firstLineChars="200" w:firstLine="31680"/>
        <w:rPr>
          <w:rFonts w:ascii="黑体" w:eastAsia="黑体"/>
          <w:color w:val="000000"/>
          <w:sz w:val="32"/>
          <w:szCs w:val="32"/>
        </w:rPr>
      </w:pPr>
      <w:r w:rsidRPr="00661F7A">
        <w:rPr>
          <w:rFonts w:ascii="黑体" w:eastAsia="黑体" w:cs="黑体" w:hint="eastAsia"/>
          <w:color w:val="000000"/>
          <w:sz w:val="32"/>
          <w:szCs w:val="32"/>
        </w:rPr>
        <w:t>二、决算有关情况说明</w:t>
      </w:r>
    </w:p>
    <w:p w:rsidR="000E45D2" w:rsidRPr="00661F7A" w:rsidRDefault="000E45D2" w:rsidP="00661F7A">
      <w:pPr>
        <w:tabs>
          <w:tab w:val="left" w:pos="6757"/>
        </w:tabs>
        <w:spacing w:line="360" w:lineRule="auto"/>
        <w:ind w:firstLineChars="200" w:firstLine="31680"/>
        <w:jc w:val="left"/>
        <w:rPr>
          <w:rFonts w:eastAsia="仿宋_GB2312"/>
          <w:color w:val="000000"/>
          <w:sz w:val="32"/>
          <w:szCs w:val="32"/>
        </w:rPr>
      </w:pPr>
      <w:r w:rsidRPr="00661F7A">
        <w:rPr>
          <w:rFonts w:ascii="楷体_GB2312" w:eastAsia="楷体_GB2312" w:cs="楷体_GB2312" w:hint="eastAsia"/>
          <w:b/>
          <w:bCs/>
          <w:color w:val="000000"/>
          <w:sz w:val="32"/>
          <w:szCs w:val="32"/>
        </w:rPr>
        <w:t>（一）执行县人大及其常委会决议和决定情况。</w:t>
      </w:r>
      <w:r w:rsidRPr="00661F7A">
        <w:rPr>
          <w:rFonts w:eastAsia="仿宋_GB2312" w:cs="仿宋_GB2312" w:hint="eastAsia"/>
          <w:color w:val="000000"/>
          <w:sz w:val="32"/>
          <w:szCs w:val="32"/>
        </w:rPr>
        <w:t>高度重视县人大及其常委会作出的决议和审议意见，不断增强执行人大决议和各项审议意见的责任感和使命感。根据县人大常委会提出的</w:t>
      </w:r>
      <w:r w:rsidRPr="00661F7A">
        <w:rPr>
          <w:rFonts w:eastAsia="仿宋_GB2312"/>
          <w:color w:val="000000"/>
          <w:sz w:val="32"/>
          <w:szCs w:val="32"/>
        </w:rPr>
        <w:t>“</w:t>
      </w:r>
      <w:r w:rsidRPr="00661F7A">
        <w:rPr>
          <w:rFonts w:eastAsia="仿宋_GB2312" w:cs="仿宋_GB2312" w:hint="eastAsia"/>
          <w:color w:val="000000"/>
          <w:sz w:val="32"/>
          <w:szCs w:val="32"/>
        </w:rPr>
        <w:t>强化财源培植、增强发展后劲，强化增收节支、提高支出绩效，强化财政监管、提升科学理财，强化债务管理、防范债务风险</w:t>
      </w:r>
      <w:r w:rsidRPr="00661F7A">
        <w:rPr>
          <w:rFonts w:eastAsia="仿宋_GB2312"/>
          <w:color w:val="000000"/>
          <w:sz w:val="32"/>
          <w:szCs w:val="32"/>
        </w:rPr>
        <w:t>”</w:t>
      </w:r>
      <w:r w:rsidRPr="00661F7A">
        <w:rPr>
          <w:rFonts w:eastAsia="仿宋_GB2312" w:cs="仿宋_GB2312" w:hint="eastAsia"/>
          <w:color w:val="000000"/>
          <w:sz w:val="32"/>
          <w:szCs w:val="32"/>
        </w:rPr>
        <w:t>等审议意见，认真抓好贯彻落实。</w:t>
      </w:r>
    </w:p>
    <w:p w:rsidR="000E45D2" w:rsidRPr="00661F7A" w:rsidRDefault="000E45D2" w:rsidP="001A140D">
      <w:pPr>
        <w:tabs>
          <w:tab w:val="left" w:pos="6757"/>
        </w:tabs>
        <w:spacing w:line="360" w:lineRule="auto"/>
        <w:ind w:firstLineChars="200" w:firstLine="31680"/>
        <w:jc w:val="left"/>
        <w:rPr>
          <w:rFonts w:eastAsia="仿宋_GB2312"/>
          <w:color w:val="000000"/>
          <w:spacing w:val="2"/>
          <w:sz w:val="32"/>
          <w:szCs w:val="32"/>
        </w:rPr>
      </w:pPr>
      <w:r w:rsidRPr="00661F7A">
        <w:rPr>
          <w:rFonts w:eastAsia="仿宋_GB2312"/>
          <w:b/>
          <w:bCs/>
          <w:color w:val="000000"/>
          <w:sz w:val="32"/>
          <w:szCs w:val="32"/>
        </w:rPr>
        <w:t>1</w:t>
      </w:r>
      <w:r w:rsidRPr="00661F7A">
        <w:rPr>
          <w:rFonts w:eastAsia="仿宋_GB2312" w:cs="仿宋_GB2312" w:hint="eastAsia"/>
          <w:b/>
          <w:bCs/>
          <w:color w:val="000000"/>
          <w:sz w:val="32"/>
          <w:szCs w:val="32"/>
        </w:rPr>
        <w:t>．</w:t>
      </w:r>
      <w:r w:rsidRPr="00661F7A">
        <w:rPr>
          <w:rFonts w:eastAsia="仿宋_GB2312" w:hAnsi="仿宋_GB2312" w:cs="仿宋_GB2312" w:hint="eastAsia"/>
          <w:b/>
          <w:bCs/>
          <w:color w:val="000000"/>
          <w:spacing w:val="2"/>
          <w:sz w:val="32"/>
          <w:szCs w:val="32"/>
        </w:rPr>
        <w:t>收入稳步增长。</w:t>
      </w:r>
      <w:r w:rsidRPr="00661F7A">
        <w:rPr>
          <w:rFonts w:eastAsia="仿宋_GB2312" w:hAnsi="仿宋_GB2312" w:cs="仿宋_GB2312" w:hint="eastAsia"/>
          <w:color w:val="000000"/>
          <w:spacing w:val="2"/>
          <w:sz w:val="32"/>
          <w:szCs w:val="32"/>
        </w:rPr>
        <w:t>深入重点行业、重点税源企业</w:t>
      </w:r>
      <w:r w:rsidRPr="00661F7A">
        <w:rPr>
          <w:rFonts w:eastAsia="仿宋_GB2312" w:cs="仿宋_GB2312" w:hint="eastAsia"/>
          <w:color w:val="000000"/>
          <w:spacing w:val="2"/>
          <w:sz w:val="32"/>
          <w:szCs w:val="32"/>
        </w:rPr>
        <w:t>开展纳税服务，落实政策帮扶，多措并举增加收入。</w:t>
      </w:r>
      <w:r w:rsidRPr="00661F7A">
        <w:rPr>
          <w:rFonts w:eastAsia="仿宋_GB2312" w:hAnsi="仿宋_GB2312" w:cs="仿宋_GB2312" w:hint="eastAsia"/>
          <w:color w:val="000000"/>
          <w:spacing w:val="2"/>
          <w:sz w:val="32"/>
          <w:szCs w:val="32"/>
        </w:rPr>
        <w:t>实行新一轮的乡镇财政预算管理体制，完善乡镇收入考核及奖励分成办法，强化乡镇组织收入责任，切实提高乡镇保障水平，进一步调动乡镇发展经济、培植财源的积极性。在经济增速放缓、政策性减税影响下，全县各级财税部门积极努力，财政总收入、地方财政收入指标增幅位居全市前列。</w:t>
      </w:r>
    </w:p>
    <w:p w:rsidR="000E45D2" w:rsidRPr="00661F7A" w:rsidRDefault="000E45D2" w:rsidP="001A140D">
      <w:pPr>
        <w:tabs>
          <w:tab w:val="left" w:pos="6757"/>
        </w:tabs>
        <w:spacing w:line="360" w:lineRule="auto"/>
        <w:ind w:firstLineChars="200" w:firstLine="31680"/>
        <w:jc w:val="left"/>
        <w:rPr>
          <w:rFonts w:eastAsia="仿宋_GB2312"/>
          <w:color w:val="000000"/>
          <w:sz w:val="32"/>
          <w:szCs w:val="32"/>
        </w:rPr>
      </w:pPr>
      <w:r w:rsidRPr="00661F7A">
        <w:rPr>
          <w:rFonts w:eastAsia="仿宋_GB2312"/>
          <w:b/>
          <w:bCs/>
          <w:color w:val="000000"/>
          <w:sz w:val="32"/>
          <w:szCs w:val="32"/>
        </w:rPr>
        <w:t>2</w:t>
      </w:r>
      <w:r w:rsidRPr="00661F7A">
        <w:rPr>
          <w:rFonts w:eastAsia="仿宋_GB2312" w:cs="仿宋_GB2312" w:hint="eastAsia"/>
          <w:b/>
          <w:bCs/>
          <w:color w:val="000000"/>
          <w:sz w:val="32"/>
          <w:szCs w:val="32"/>
        </w:rPr>
        <w:t>．拓宽聚财渠道。</w:t>
      </w:r>
      <w:r w:rsidRPr="00661F7A">
        <w:rPr>
          <w:rFonts w:eastAsia="仿宋_GB2312" w:hAnsi="仿宋_GB2312" w:cs="仿宋_GB2312" w:hint="eastAsia"/>
          <w:color w:val="000000"/>
          <w:sz w:val="32"/>
          <w:szCs w:val="32"/>
        </w:rPr>
        <w:t>完善工业平台，累计投入</w:t>
      </w:r>
      <w:r w:rsidRPr="00661F7A">
        <w:rPr>
          <w:rFonts w:eastAsia="仿宋_GB2312"/>
          <w:color w:val="000000"/>
          <w:sz w:val="32"/>
          <w:szCs w:val="32"/>
        </w:rPr>
        <w:t>22344</w:t>
      </w:r>
      <w:r w:rsidRPr="00661F7A">
        <w:rPr>
          <w:rFonts w:eastAsia="仿宋_GB2312" w:hAnsi="仿宋_GB2312" w:cs="仿宋_GB2312" w:hint="eastAsia"/>
          <w:color w:val="000000"/>
          <w:sz w:val="32"/>
          <w:szCs w:val="32"/>
        </w:rPr>
        <w:t>万元支持</w:t>
      </w:r>
      <w:r w:rsidRPr="00661F7A">
        <w:rPr>
          <w:rFonts w:eastAsia="仿宋_GB2312"/>
          <w:color w:val="000000"/>
          <w:sz w:val="32"/>
          <w:szCs w:val="32"/>
        </w:rPr>
        <w:t>“</w:t>
      </w:r>
      <w:r w:rsidRPr="00661F7A">
        <w:rPr>
          <w:rFonts w:eastAsia="仿宋_GB2312" w:hAnsi="仿宋_GB2312" w:cs="仿宋_GB2312" w:hint="eastAsia"/>
          <w:color w:val="000000"/>
          <w:sz w:val="32"/>
          <w:szCs w:val="32"/>
        </w:rPr>
        <w:t>一园两区</w:t>
      </w:r>
      <w:r w:rsidRPr="00661F7A">
        <w:rPr>
          <w:rFonts w:eastAsia="仿宋_GB2312"/>
          <w:color w:val="000000"/>
          <w:sz w:val="32"/>
          <w:szCs w:val="32"/>
        </w:rPr>
        <w:t>”</w:t>
      </w:r>
      <w:r w:rsidRPr="00661F7A">
        <w:rPr>
          <w:rFonts w:eastAsia="仿宋_GB2312" w:hAnsi="仿宋_GB2312" w:cs="仿宋_GB2312" w:hint="eastAsia"/>
          <w:color w:val="000000"/>
          <w:sz w:val="32"/>
          <w:szCs w:val="32"/>
        </w:rPr>
        <w:t>建设。其中：投入</w:t>
      </w:r>
      <w:r w:rsidRPr="00661F7A">
        <w:rPr>
          <w:rFonts w:eastAsia="仿宋_GB2312"/>
          <w:color w:val="000000"/>
          <w:sz w:val="32"/>
          <w:szCs w:val="32"/>
        </w:rPr>
        <w:t>9079</w:t>
      </w:r>
      <w:r w:rsidRPr="00661F7A">
        <w:rPr>
          <w:rFonts w:eastAsia="仿宋_GB2312" w:hAnsi="仿宋_GB2312" w:cs="仿宋_GB2312" w:hint="eastAsia"/>
          <w:color w:val="000000"/>
          <w:sz w:val="32"/>
          <w:szCs w:val="32"/>
        </w:rPr>
        <w:t>万元，用于土地报批、项目征地、基础设施建设，不断完善发展平台。</w:t>
      </w:r>
      <w:r w:rsidRPr="00661F7A">
        <w:rPr>
          <w:rFonts w:eastAsia="仿宋_GB2312" w:cs="仿宋_GB2312" w:hint="eastAsia"/>
          <w:color w:val="000000"/>
          <w:sz w:val="32"/>
          <w:szCs w:val="32"/>
        </w:rPr>
        <w:t>拨付各类补助资金</w:t>
      </w:r>
      <w:r w:rsidRPr="00661F7A">
        <w:rPr>
          <w:rFonts w:eastAsia="仿宋_GB2312"/>
          <w:color w:val="000000"/>
          <w:sz w:val="32"/>
          <w:szCs w:val="32"/>
        </w:rPr>
        <w:t>6064</w:t>
      </w:r>
      <w:r w:rsidRPr="00661F7A">
        <w:rPr>
          <w:rFonts w:eastAsia="仿宋_GB2312" w:cs="仿宋_GB2312" w:hint="eastAsia"/>
          <w:color w:val="000000"/>
          <w:sz w:val="32"/>
          <w:szCs w:val="32"/>
        </w:rPr>
        <w:t>万元，兑现招商引资优惠政策，鼓励企业争创品牌和科技创新。</w:t>
      </w:r>
      <w:r w:rsidRPr="00661F7A">
        <w:rPr>
          <w:rFonts w:eastAsia="仿宋_GB2312" w:hAnsi="仿宋_GB2312" w:cs="仿宋_GB2312" w:hint="eastAsia"/>
          <w:color w:val="000000"/>
          <w:sz w:val="32"/>
          <w:szCs w:val="32"/>
        </w:rPr>
        <w:t>拨付</w:t>
      </w:r>
      <w:r w:rsidRPr="00661F7A">
        <w:rPr>
          <w:rFonts w:eastAsia="仿宋_GB2312"/>
          <w:color w:val="000000"/>
          <w:sz w:val="32"/>
          <w:szCs w:val="32"/>
        </w:rPr>
        <w:t>3000</w:t>
      </w:r>
      <w:r w:rsidRPr="00661F7A">
        <w:rPr>
          <w:rFonts w:eastAsia="仿宋_GB2312" w:hAnsi="仿宋_GB2312" w:cs="仿宋_GB2312" w:hint="eastAsia"/>
          <w:color w:val="000000"/>
          <w:sz w:val="32"/>
          <w:szCs w:val="32"/>
        </w:rPr>
        <w:t>万元增加中小企业信用担保中心注册资本金和应急资金，使总资本金达</w:t>
      </w:r>
      <w:r w:rsidRPr="00661F7A">
        <w:rPr>
          <w:rFonts w:eastAsia="仿宋_GB2312"/>
          <w:color w:val="000000"/>
          <w:sz w:val="32"/>
          <w:szCs w:val="32"/>
        </w:rPr>
        <w:t>1.5</w:t>
      </w:r>
      <w:r w:rsidRPr="00661F7A">
        <w:rPr>
          <w:rFonts w:eastAsia="仿宋_GB2312" w:hAnsi="仿宋_GB2312" w:cs="仿宋_GB2312" w:hint="eastAsia"/>
          <w:color w:val="000000"/>
          <w:sz w:val="32"/>
          <w:szCs w:val="32"/>
        </w:rPr>
        <w:t>亿元，全年为企业提供</w:t>
      </w:r>
      <w:r w:rsidRPr="00661F7A">
        <w:rPr>
          <w:rFonts w:eastAsia="仿宋_GB2312"/>
          <w:color w:val="000000"/>
          <w:sz w:val="32"/>
          <w:szCs w:val="32"/>
        </w:rPr>
        <w:t>2.8</w:t>
      </w:r>
      <w:r w:rsidRPr="00661F7A">
        <w:rPr>
          <w:rFonts w:eastAsia="仿宋_GB2312" w:hAnsi="仿宋_GB2312" w:cs="仿宋_GB2312" w:hint="eastAsia"/>
          <w:color w:val="000000"/>
          <w:sz w:val="32"/>
          <w:szCs w:val="32"/>
        </w:rPr>
        <w:t>亿元的贷款担保、</w:t>
      </w:r>
      <w:r w:rsidRPr="00661F7A">
        <w:rPr>
          <w:rFonts w:eastAsia="仿宋_GB2312"/>
          <w:color w:val="000000"/>
          <w:sz w:val="32"/>
          <w:szCs w:val="32"/>
        </w:rPr>
        <w:t>1.47</w:t>
      </w:r>
      <w:r w:rsidRPr="00661F7A">
        <w:rPr>
          <w:rFonts w:eastAsia="仿宋_GB2312" w:hAnsi="仿宋_GB2312" w:cs="仿宋_GB2312" w:hint="eastAsia"/>
          <w:color w:val="000000"/>
          <w:sz w:val="32"/>
          <w:szCs w:val="32"/>
        </w:rPr>
        <w:t>亿元的应急资金。出台总部经济扶持和引进建筑业奖励政策，先后引进了</w:t>
      </w:r>
      <w:r w:rsidRPr="00661F7A">
        <w:rPr>
          <w:rFonts w:eastAsia="仿宋_GB2312"/>
          <w:color w:val="000000"/>
          <w:sz w:val="32"/>
          <w:szCs w:val="32"/>
        </w:rPr>
        <w:t>4</w:t>
      </w:r>
      <w:r w:rsidRPr="00661F7A">
        <w:rPr>
          <w:rFonts w:eastAsia="仿宋_GB2312" w:hAnsi="仿宋_GB2312" w:cs="仿宋_GB2312" w:hint="eastAsia"/>
          <w:color w:val="000000"/>
          <w:sz w:val="32"/>
          <w:szCs w:val="32"/>
        </w:rPr>
        <w:t>家总部经济企业和</w:t>
      </w:r>
      <w:r w:rsidRPr="00661F7A">
        <w:rPr>
          <w:rFonts w:eastAsia="仿宋_GB2312"/>
          <w:color w:val="000000"/>
          <w:sz w:val="32"/>
          <w:szCs w:val="32"/>
        </w:rPr>
        <w:t>3</w:t>
      </w:r>
      <w:r w:rsidRPr="00661F7A">
        <w:rPr>
          <w:rFonts w:eastAsia="仿宋_GB2312" w:hAnsi="仿宋_GB2312" w:cs="仿宋_GB2312" w:hint="eastAsia"/>
          <w:color w:val="000000"/>
          <w:sz w:val="32"/>
          <w:szCs w:val="32"/>
        </w:rPr>
        <w:t>家建筑公司。同时，提升旅游品牌，累计投入</w:t>
      </w:r>
      <w:r w:rsidRPr="00661F7A">
        <w:rPr>
          <w:rFonts w:eastAsia="仿宋_GB2312"/>
          <w:color w:val="000000"/>
          <w:sz w:val="32"/>
          <w:szCs w:val="32"/>
        </w:rPr>
        <w:t>20097</w:t>
      </w:r>
      <w:r w:rsidRPr="00661F7A">
        <w:rPr>
          <w:rFonts w:eastAsia="仿宋_GB2312" w:hAnsi="仿宋_GB2312" w:cs="仿宋_GB2312" w:hint="eastAsia"/>
          <w:color w:val="000000"/>
          <w:sz w:val="32"/>
          <w:szCs w:val="32"/>
        </w:rPr>
        <w:t>万元，用于完善旅游配套设施、争创旅游品牌、加大营销力度、发展特色旅游等。其中：投入</w:t>
      </w:r>
      <w:r w:rsidRPr="00661F7A">
        <w:rPr>
          <w:rFonts w:eastAsia="仿宋_GB2312"/>
          <w:color w:val="000000"/>
          <w:sz w:val="32"/>
          <w:szCs w:val="32"/>
        </w:rPr>
        <w:t>12979</w:t>
      </w:r>
      <w:r w:rsidRPr="00661F7A">
        <w:rPr>
          <w:rFonts w:eastAsia="仿宋_GB2312" w:hAnsi="仿宋_GB2312" w:cs="仿宋_GB2312" w:hint="eastAsia"/>
          <w:color w:val="000000"/>
          <w:sz w:val="32"/>
          <w:szCs w:val="32"/>
        </w:rPr>
        <w:t>万元用于对冠豸山景区基础设施建设，旅游集散服务中心投入使用、景区客运索道建设有序推进；投入</w:t>
      </w:r>
      <w:r w:rsidRPr="00661F7A">
        <w:rPr>
          <w:rFonts w:eastAsia="仿宋_GB2312"/>
          <w:color w:val="000000"/>
          <w:sz w:val="32"/>
          <w:szCs w:val="32"/>
        </w:rPr>
        <w:t>2059</w:t>
      </w:r>
      <w:r w:rsidRPr="00661F7A">
        <w:rPr>
          <w:rFonts w:eastAsia="仿宋_GB2312" w:hAnsi="仿宋_GB2312" w:cs="仿宋_GB2312" w:hint="eastAsia"/>
          <w:color w:val="000000"/>
          <w:sz w:val="32"/>
          <w:szCs w:val="32"/>
        </w:rPr>
        <w:t>万元积极推进</w:t>
      </w:r>
      <w:r w:rsidRPr="00661F7A">
        <w:rPr>
          <w:rFonts w:eastAsia="仿宋_GB2312"/>
          <w:color w:val="000000"/>
          <w:sz w:val="32"/>
          <w:szCs w:val="32"/>
        </w:rPr>
        <w:t>“</w:t>
      </w:r>
      <w:r w:rsidRPr="00661F7A">
        <w:rPr>
          <w:rFonts w:eastAsia="仿宋_GB2312" w:hAnsi="仿宋_GB2312" w:cs="仿宋_GB2312" w:hint="eastAsia"/>
          <w:color w:val="000000"/>
          <w:sz w:val="32"/>
          <w:szCs w:val="32"/>
        </w:rPr>
        <w:t>一个</w:t>
      </w:r>
      <w:r w:rsidRPr="00661F7A">
        <w:rPr>
          <w:rFonts w:eastAsia="仿宋_GB2312"/>
          <w:color w:val="000000"/>
          <w:sz w:val="32"/>
          <w:szCs w:val="32"/>
        </w:rPr>
        <w:t>5A</w:t>
      </w:r>
      <w:r w:rsidRPr="00661F7A">
        <w:rPr>
          <w:rFonts w:eastAsia="仿宋_GB2312" w:hAnsi="仿宋_GB2312" w:cs="仿宋_GB2312" w:hint="eastAsia"/>
          <w:color w:val="000000"/>
          <w:sz w:val="32"/>
          <w:szCs w:val="32"/>
        </w:rPr>
        <w:t>、</w:t>
      </w:r>
      <w:r w:rsidRPr="00661F7A">
        <w:rPr>
          <w:rFonts w:eastAsia="仿宋_GB2312"/>
          <w:color w:val="000000"/>
          <w:sz w:val="32"/>
          <w:szCs w:val="32"/>
        </w:rPr>
        <w:t>4</w:t>
      </w:r>
      <w:r w:rsidRPr="00661F7A">
        <w:rPr>
          <w:rFonts w:eastAsia="仿宋_GB2312" w:hAnsi="仿宋_GB2312" w:cs="仿宋_GB2312" w:hint="eastAsia"/>
          <w:color w:val="000000"/>
          <w:sz w:val="32"/>
          <w:szCs w:val="32"/>
        </w:rPr>
        <w:t>个</w:t>
      </w:r>
      <w:r w:rsidRPr="00661F7A">
        <w:rPr>
          <w:rFonts w:eastAsia="仿宋_GB2312"/>
          <w:color w:val="000000"/>
          <w:sz w:val="32"/>
          <w:szCs w:val="32"/>
        </w:rPr>
        <w:t>4A”</w:t>
      </w:r>
      <w:r w:rsidRPr="00661F7A">
        <w:rPr>
          <w:rFonts w:eastAsia="仿宋_GB2312" w:hAnsi="仿宋_GB2312" w:cs="仿宋_GB2312" w:hint="eastAsia"/>
          <w:color w:val="000000"/>
          <w:sz w:val="32"/>
          <w:szCs w:val="32"/>
        </w:rPr>
        <w:t>旅游品牌和世界地质公园等申报创建工作；投入</w:t>
      </w:r>
      <w:r w:rsidRPr="00661F7A">
        <w:rPr>
          <w:rFonts w:eastAsia="仿宋_GB2312"/>
          <w:color w:val="000000"/>
          <w:sz w:val="32"/>
          <w:szCs w:val="32"/>
        </w:rPr>
        <w:t>4954</w:t>
      </w:r>
      <w:r w:rsidRPr="00661F7A">
        <w:rPr>
          <w:rFonts w:eastAsia="仿宋_GB2312" w:hAnsi="仿宋_GB2312" w:cs="仿宋_GB2312" w:hint="eastAsia"/>
          <w:color w:val="000000"/>
          <w:sz w:val="32"/>
          <w:szCs w:val="32"/>
        </w:rPr>
        <w:t>万元完成新泉红军路建设，红四军</w:t>
      </w:r>
      <w:r w:rsidRPr="00661F7A">
        <w:rPr>
          <w:rFonts w:eastAsia="仿宋_GB2312"/>
          <w:color w:val="000000"/>
          <w:sz w:val="32"/>
          <w:szCs w:val="32"/>
        </w:rPr>
        <w:t>“</w:t>
      </w:r>
      <w:r w:rsidRPr="00661F7A">
        <w:rPr>
          <w:rFonts w:eastAsia="仿宋_GB2312" w:hAnsi="仿宋_GB2312" w:cs="仿宋_GB2312" w:hint="eastAsia"/>
          <w:color w:val="000000"/>
          <w:sz w:val="32"/>
          <w:szCs w:val="32"/>
        </w:rPr>
        <w:t>新泉整训</w:t>
      </w:r>
      <w:r w:rsidRPr="00661F7A">
        <w:rPr>
          <w:rFonts w:eastAsia="仿宋_GB2312"/>
          <w:color w:val="000000"/>
          <w:sz w:val="32"/>
          <w:szCs w:val="32"/>
        </w:rPr>
        <w:t>”</w:t>
      </w:r>
      <w:r w:rsidRPr="00661F7A">
        <w:rPr>
          <w:rFonts w:eastAsia="仿宋_GB2312" w:hAnsi="仿宋_GB2312" w:cs="仿宋_GB2312" w:hint="eastAsia"/>
          <w:color w:val="000000"/>
          <w:sz w:val="32"/>
          <w:szCs w:val="32"/>
        </w:rPr>
        <w:t>旧址群、松毛岭战地遗址旅游逐步融入</w:t>
      </w:r>
      <w:r w:rsidRPr="00661F7A">
        <w:rPr>
          <w:rFonts w:eastAsia="仿宋_GB2312"/>
          <w:color w:val="000000"/>
          <w:sz w:val="32"/>
          <w:szCs w:val="32"/>
        </w:rPr>
        <w:t>“</w:t>
      </w:r>
      <w:r w:rsidRPr="00661F7A">
        <w:rPr>
          <w:rFonts w:eastAsia="仿宋_GB2312" w:hAnsi="仿宋_GB2312" w:cs="仿宋_GB2312" w:hint="eastAsia"/>
          <w:color w:val="000000"/>
          <w:sz w:val="32"/>
          <w:szCs w:val="32"/>
        </w:rPr>
        <w:t>大古田</w:t>
      </w:r>
      <w:r w:rsidRPr="00661F7A">
        <w:rPr>
          <w:rFonts w:eastAsia="仿宋_GB2312"/>
          <w:color w:val="000000"/>
          <w:sz w:val="32"/>
          <w:szCs w:val="32"/>
        </w:rPr>
        <w:t>”</w:t>
      </w:r>
      <w:r w:rsidRPr="00661F7A">
        <w:rPr>
          <w:rFonts w:eastAsia="仿宋_GB2312" w:hAnsi="仿宋_GB2312" w:cs="仿宋_GB2312" w:hint="eastAsia"/>
          <w:color w:val="000000"/>
          <w:sz w:val="32"/>
          <w:szCs w:val="32"/>
        </w:rPr>
        <w:t>红色旅游圈。</w:t>
      </w:r>
    </w:p>
    <w:p w:rsidR="000E45D2" w:rsidRPr="00661F7A" w:rsidRDefault="000E45D2" w:rsidP="001A140D">
      <w:pPr>
        <w:tabs>
          <w:tab w:val="left" w:pos="6757"/>
        </w:tabs>
        <w:spacing w:line="360" w:lineRule="auto"/>
        <w:ind w:firstLineChars="200" w:firstLine="31680"/>
        <w:jc w:val="left"/>
        <w:rPr>
          <w:rFonts w:eastAsia="仿宋_GB2312"/>
          <w:color w:val="000000"/>
          <w:sz w:val="32"/>
          <w:szCs w:val="32"/>
        </w:rPr>
      </w:pPr>
      <w:r w:rsidRPr="00661F7A">
        <w:rPr>
          <w:rFonts w:eastAsia="仿宋_GB2312"/>
          <w:b/>
          <w:bCs/>
          <w:color w:val="000000"/>
          <w:sz w:val="32"/>
          <w:szCs w:val="32"/>
        </w:rPr>
        <w:t>3</w:t>
      </w:r>
      <w:r w:rsidRPr="00661F7A">
        <w:rPr>
          <w:rFonts w:eastAsia="仿宋_GB2312" w:cs="仿宋_GB2312" w:hint="eastAsia"/>
          <w:b/>
          <w:bCs/>
          <w:color w:val="000000"/>
          <w:sz w:val="32"/>
          <w:szCs w:val="32"/>
        </w:rPr>
        <w:t>．</w:t>
      </w:r>
      <w:r w:rsidRPr="00661F7A">
        <w:rPr>
          <w:rFonts w:eastAsia="仿宋_GB2312" w:hAnsi="仿宋_GB2312" w:cs="仿宋_GB2312" w:hint="eastAsia"/>
          <w:b/>
          <w:bCs/>
          <w:color w:val="000000"/>
          <w:sz w:val="32"/>
          <w:szCs w:val="32"/>
        </w:rPr>
        <w:t>深化财政改革。</w:t>
      </w:r>
      <w:r w:rsidRPr="00661F7A">
        <w:rPr>
          <w:rFonts w:eastAsia="仿宋_GB2312" w:hAnsi="仿宋_GB2312" w:cs="仿宋_GB2312" w:hint="eastAsia"/>
          <w:color w:val="000000"/>
          <w:sz w:val="32"/>
          <w:szCs w:val="32"/>
        </w:rPr>
        <w:t>进一步健全完善预算体系和国库集中支付制度，加强风险意识教育和内部控制。积极推广政府采购电子化平台，改原先的</w:t>
      </w:r>
      <w:r w:rsidRPr="00661F7A">
        <w:rPr>
          <w:rFonts w:eastAsia="仿宋_GB2312"/>
          <w:color w:val="000000"/>
          <w:sz w:val="32"/>
          <w:szCs w:val="32"/>
        </w:rPr>
        <w:t>“</w:t>
      </w:r>
      <w:r w:rsidRPr="00661F7A">
        <w:rPr>
          <w:rFonts w:eastAsia="仿宋_GB2312" w:hAnsi="仿宋_GB2312" w:cs="仿宋_GB2312" w:hint="eastAsia"/>
          <w:color w:val="000000"/>
          <w:sz w:val="32"/>
          <w:szCs w:val="32"/>
        </w:rPr>
        <w:t>审批制</w:t>
      </w:r>
      <w:r w:rsidRPr="00661F7A">
        <w:rPr>
          <w:rFonts w:eastAsia="仿宋_GB2312"/>
          <w:color w:val="000000"/>
          <w:sz w:val="32"/>
          <w:szCs w:val="32"/>
        </w:rPr>
        <w:t>”</w:t>
      </w:r>
      <w:r w:rsidRPr="00661F7A">
        <w:rPr>
          <w:rFonts w:eastAsia="仿宋_GB2312" w:hAnsi="仿宋_GB2312" w:cs="仿宋_GB2312" w:hint="eastAsia"/>
          <w:color w:val="000000"/>
          <w:sz w:val="32"/>
          <w:szCs w:val="32"/>
        </w:rPr>
        <w:t>为</w:t>
      </w:r>
      <w:r w:rsidRPr="00661F7A">
        <w:rPr>
          <w:rFonts w:eastAsia="仿宋_GB2312"/>
          <w:color w:val="000000"/>
          <w:sz w:val="32"/>
          <w:szCs w:val="32"/>
        </w:rPr>
        <w:t>“</w:t>
      </w:r>
      <w:r w:rsidRPr="00661F7A">
        <w:rPr>
          <w:rFonts w:eastAsia="仿宋_GB2312" w:hAnsi="仿宋_GB2312" w:cs="仿宋_GB2312" w:hint="eastAsia"/>
          <w:color w:val="000000"/>
          <w:sz w:val="32"/>
          <w:szCs w:val="32"/>
        </w:rPr>
        <w:t>备案制</w:t>
      </w:r>
      <w:r w:rsidRPr="00661F7A">
        <w:rPr>
          <w:rFonts w:eastAsia="仿宋_GB2312"/>
          <w:color w:val="000000"/>
          <w:sz w:val="32"/>
          <w:szCs w:val="32"/>
        </w:rPr>
        <w:t>”</w:t>
      </w:r>
      <w:r w:rsidRPr="00661F7A">
        <w:rPr>
          <w:rFonts w:eastAsia="仿宋_GB2312" w:hAnsi="仿宋_GB2312" w:cs="仿宋_GB2312" w:hint="eastAsia"/>
          <w:color w:val="000000"/>
          <w:sz w:val="32"/>
          <w:szCs w:val="32"/>
        </w:rPr>
        <w:t>，预计全年政府采购预算</w:t>
      </w:r>
      <w:r w:rsidRPr="00661F7A">
        <w:rPr>
          <w:rFonts w:eastAsia="仿宋_GB2312"/>
          <w:color w:val="000000"/>
          <w:sz w:val="32"/>
          <w:szCs w:val="32"/>
        </w:rPr>
        <w:t>6500</w:t>
      </w:r>
      <w:r w:rsidRPr="00661F7A">
        <w:rPr>
          <w:rFonts w:eastAsia="仿宋_GB2312" w:cs="仿宋_GB2312" w:hint="eastAsia"/>
          <w:color w:val="000000"/>
          <w:sz w:val="32"/>
          <w:szCs w:val="32"/>
        </w:rPr>
        <w:t>万</w:t>
      </w:r>
      <w:r w:rsidRPr="00661F7A">
        <w:rPr>
          <w:rFonts w:eastAsia="仿宋_GB2312" w:hAnsi="仿宋_GB2312" w:cs="仿宋_GB2312" w:hint="eastAsia"/>
          <w:color w:val="000000"/>
          <w:sz w:val="32"/>
          <w:szCs w:val="32"/>
        </w:rPr>
        <w:t>元，实际采购金额</w:t>
      </w:r>
      <w:r w:rsidRPr="00661F7A">
        <w:rPr>
          <w:rFonts w:eastAsia="仿宋_GB2312"/>
          <w:color w:val="000000"/>
          <w:sz w:val="32"/>
          <w:szCs w:val="32"/>
        </w:rPr>
        <w:t>6100</w:t>
      </w:r>
      <w:r w:rsidRPr="00661F7A">
        <w:rPr>
          <w:rFonts w:eastAsia="仿宋_GB2312" w:cs="仿宋_GB2312" w:hint="eastAsia"/>
          <w:color w:val="000000"/>
          <w:sz w:val="32"/>
          <w:szCs w:val="32"/>
        </w:rPr>
        <w:t>万</w:t>
      </w:r>
      <w:r w:rsidRPr="00661F7A">
        <w:rPr>
          <w:rFonts w:eastAsia="仿宋_GB2312" w:hAnsi="仿宋_GB2312" w:cs="仿宋_GB2312" w:hint="eastAsia"/>
          <w:color w:val="000000"/>
          <w:sz w:val="32"/>
          <w:szCs w:val="32"/>
        </w:rPr>
        <w:t>元，节约率</w:t>
      </w:r>
      <w:r w:rsidRPr="00661F7A">
        <w:rPr>
          <w:rFonts w:eastAsia="仿宋_GB2312"/>
          <w:color w:val="000000"/>
          <w:sz w:val="32"/>
          <w:szCs w:val="32"/>
        </w:rPr>
        <w:t>6%</w:t>
      </w:r>
      <w:r w:rsidRPr="00661F7A">
        <w:rPr>
          <w:rFonts w:eastAsia="仿宋_GB2312" w:hAnsi="仿宋_GB2312" w:cs="仿宋_GB2312" w:hint="eastAsia"/>
          <w:color w:val="000000"/>
          <w:sz w:val="32"/>
          <w:szCs w:val="32"/>
        </w:rPr>
        <w:t>。加强国有资产管理，完成全县国有经营性及闲置资产清查，积极配合完成公车改革。实行财政投资预决算评审，完成审定金额</w:t>
      </w:r>
      <w:r w:rsidRPr="00661F7A">
        <w:rPr>
          <w:rFonts w:eastAsia="仿宋_GB2312"/>
          <w:color w:val="000000"/>
          <w:sz w:val="32"/>
          <w:szCs w:val="32"/>
        </w:rPr>
        <w:t>6.32</w:t>
      </w:r>
      <w:r w:rsidRPr="00661F7A">
        <w:rPr>
          <w:rFonts w:eastAsia="仿宋_GB2312" w:hAnsi="仿宋_GB2312" w:cs="仿宋_GB2312" w:hint="eastAsia"/>
          <w:color w:val="000000"/>
          <w:sz w:val="32"/>
          <w:szCs w:val="32"/>
        </w:rPr>
        <w:t>亿元，核减金额</w:t>
      </w:r>
      <w:r w:rsidRPr="00661F7A">
        <w:rPr>
          <w:rFonts w:eastAsia="仿宋_GB2312"/>
          <w:color w:val="000000"/>
          <w:sz w:val="32"/>
          <w:szCs w:val="32"/>
        </w:rPr>
        <w:t>2681</w:t>
      </w:r>
      <w:r w:rsidRPr="00661F7A">
        <w:rPr>
          <w:rFonts w:eastAsia="仿宋_GB2312" w:hAnsi="仿宋_GB2312" w:cs="仿宋_GB2312" w:hint="eastAsia"/>
          <w:color w:val="000000"/>
          <w:sz w:val="32"/>
          <w:szCs w:val="32"/>
        </w:rPr>
        <w:t>万元，核减率</w:t>
      </w:r>
      <w:r w:rsidRPr="00661F7A">
        <w:rPr>
          <w:rFonts w:eastAsia="仿宋_GB2312"/>
          <w:color w:val="000000"/>
          <w:sz w:val="32"/>
          <w:szCs w:val="32"/>
        </w:rPr>
        <w:t>4.24%</w:t>
      </w:r>
      <w:r w:rsidRPr="00661F7A">
        <w:rPr>
          <w:rFonts w:eastAsia="仿宋_GB2312" w:hAnsi="仿宋_GB2312" w:cs="仿宋_GB2312" w:hint="eastAsia"/>
          <w:color w:val="000000"/>
          <w:sz w:val="32"/>
          <w:szCs w:val="32"/>
        </w:rPr>
        <w:t>。</w:t>
      </w:r>
    </w:p>
    <w:p w:rsidR="000E45D2" w:rsidRPr="00661F7A" w:rsidRDefault="000E45D2" w:rsidP="001A140D">
      <w:pPr>
        <w:tabs>
          <w:tab w:val="left" w:pos="6757"/>
        </w:tabs>
        <w:spacing w:line="360" w:lineRule="auto"/>
        <w:ind w:firstLineChars="200" w:firstLine="31680"/>
        <w:jc w:val="left"/>
        <w:rPr>
          <w:rFonts w:eastAsia="仿宋_GB2312"/>
          <w:color w:val="000000"/>
          <w:sz w:val="32"/>
          <w:szCs w:val="32"/>
        </w:rPr>
      </w:pPr>
      <w:r w:rsidRPr="00661F7A">
        <w:rPr>
          <w:rFonts w:eastAsia="仿宋_GB2312"/>
          <w:b/>
          <w:bCs/>
          <w:color w:val="000000"/>
          <w:sz w:val="32"/>
          <w:szCs w:val="32"/>
        </w:rPr>
        <w:t>4</w:t>
      </w:r>
      <w:r w:rsidRPr="00661F7A">
        <w:rPr>
          <w:rFonts w:eastAsia="仿宋_GB2312" w:cs="仿宋_GB2312" w:hint="eastAsia"/>
          <w:b/>
          <w:bCs/>
          <w:color w:val="000000"/>
          <w:sz w:val="32"/>
          <w:szCs w:val="32"/>
        </w:rPr>
        <w:t>．</w:t>
      </w:r>
      <w:r w:rsidRPr="00661F7A">
        <w:rPr>
          <w:rFonts w:eastAsia="仿宋_GB2312" w:hAnsi="仿宋_GB2312" w:cs="仿宋_GB2312" w:hint="eastAsia"/>
          <w:b/>
          <w:bCs/>
          <w:color w:val="000000"/>
          <w:sz w:val="32"/>
          <w:szCs w:val="32"/>
        </w:rPr>
        <w:t>加强风险防控。</w:t>
      </w:r>
      <w:r w:rsidRPr="00661F7A">
        <w:rPr>
          <w:rFonts w:eastAsia="仿宋_GB2312" w:hAnsi="仿宋_GB2312" w:cs="仿宋_GB2312" w:hint="eastAsia"/>
          <w:color w:val="000000"/>
          <w:sz w:val="32"/>
          <w:szCs w:val="32"/>
        </w:rPr>
        <w:t>认真配合国家审计署开展地方政府性债务审计和省财政厅地方政府债务督导工作，严格按要求抓好整改规范工作。制定出台了《连城县政府性债务风险化解规划》、《关于加强政府举债融资清理整改工作》、《关于规范政府举债融资行为》等文件，持续规范政府性债务的举借、使用、偿还行为，最大限度地降低和化解政府债务风险。</w:t>
      </w:r>
      <w:r w:rsidRPr="00661F7A">
        <w:rPr>
          <w:rFonts w:eastAsia="仿宋_GB2312"/>
          <w:color w:val="000000"/>
          <w:sz w:val="32"/>
          <w:szCs w:val="32"/>
        </w:rPr>
        <w:t>2017</w:t>
      </w:r>
      <w:r w:rsidRPr="00661F7A">
        <w:rPr>
          <w:rFonts w:eastAsia="仿宋_GB2312" w:hAnsi="仿宋_GB2312" w:cs="仿宋_GB2312" w:hint="eastAsia"/>
          <w:color w:val="000000"/>
          <w:sz w:val="32"/>
          <w:szCs w:val="32"/>
        </w:rPr>
        <w:t>年争取置换债券</w:t>
      </w:r>
      <w:r w:rsidRPr="00661F7A">
        <w:rPr>
          <w:rFonts w:eastAsia="仿宋_GB2312"/>
          <w:color w:val="000000"/>
          <w:sz w:val="32"/>
          <w:szCs w:val="32"/>
        </w:rPr>
        <w:t>60495</w:t>
      </w:r>
      <w:r w:rsidRPr="00661F7A">
        <w:rPr>
          <w:rFonts w:eastAsia="仿宋_GB2312" w:hAnsi="仿宋_GB2312" w:cs="仿宋_GB2312" w:hint="eastAsia"/>
          <w:color w:val="000000"/>
          <w:sz w:val="32"/>
          <w:szCs w:val="32"/>
        </w:rPr>
        <w:t>万元，节约利息支出</w:t>
      </w:r>
      <w:r w:rsidRPr="00661F7A">
        <w:rPr>
          <w:rFonts w:eastAsia="仿宋_GB2312"/>
          <w:color w:val="000000"/>
          <w:sz w:val="32"/>
          <w:szCs w:val="32"/>
        </w:rPr>
        <w:t>5042</w:t>
      </w:r>
      <w:r w:rsidRPr="00661F7A">
        <w:rPr>
          <w:rFonts w:eastAsia="仿宋_GB2312" w:hAnsi="仿宋_GB2312" w:cs="仿宋_GB2312" w:hint="eastAsia"/>
          <w:color w:val="000000"/>
          <w:sz w:val="32"/>
          <w:szCs w:val="32"/>
        </w:rPr>
        <w:t>万元；清退城市建设发展基金和旅游产业发展共同投资资金共计</w:t>
      </w:r>
      <w:r w:rsidRPr="00661F7A">
        <w:rPr>
          <w:rFonts w:eastAsia="仿宋_GB2312"/>
          <w:color w:val="000000"/>
          <w:sz w:val="32"/>
          <w:szCs w:val="32"/>
        </w:rPr>
        <w:t>6.4</w:t>
      </w:r>
      <w:r w:rsidRPr="00661F7A">
        <w:rPr>
          <w:rFonts w:eastAsia="仿宋_GB2312" w:hAnsi="仿宋_GB2312" w:cs="仿宋_GB2312" w:hint="eastAsia"/>
          <w:color w:val="000000"/>
          <w:sz w:val="32"/>
          <w:szCs w:val="32"/>
        </w:rPr>
        <w:t>亿元，每年可为财政节约还本付息支出</w:t>
      </w:r>
      <w:r w:rsidRPr="00661F7A">
        <w:rPr>
          <w:rFonts w:eastAsia="仿宋_GB2312"/>
          <w:color w:val="000000"/>
          <w:sz w:val="32"/>
          <w:szCs w:val="32"/>
        </w:rPr>
        <w:t>6000</w:t>
      </w:r>
      <w:r w:rsidRPr="00661F7A">
        <w:rPr>
          <w:rFonts w:eastAsia="仿宋_GB2312" w:hAnsi="仿宋_GB2312" w:cs="仿宋_GB2312" w:hint="eastAsia"/>
          <w:color w:val="000000"/>
          <w:sz w:val="32"/>
          <w:szCs w:val="32"/>
        </w:rPr>
        <w:t>万元以上。</w:t>
      </w:r>
    </w:p>
    <w:p w:rsidR="000E45D2" w:rsidRPr="00661F7A" w:rsidRDefault="000E45D2" w:rsidP="001A140D">
      <w:pPr>
        <w:tabs>
          <w:tab w:val="left" w:pos="6757"/>
        </w:tabs>
        <w:spacing w:line="360" w:lineRule="auto"/>
        <w:ind w:firstLineChars="200" w:firstLine="31680"/>
        <w:jc w:val="left"/>
        <w:rPr>
          <w:rFonts w:eastAsia="仿宋_GB2312"/>
          <w:color w:val="000000"/>
          <w:sz w:val="32"/>
          <w:szCs w:val="32"/>
        </w:rPr>
      </w:pPr>
      <w:r w:rsidRPr="00661F7A">
        <w:rPr>
          <w:rFonts w:eastAsia="仿宋_GB2312"/>
          <w:b/>
          <w:bCs/>
          <w:color w:val="000000"/>
          <w:sz w:val="32"/>
          <w:szCs w:val="32"/>
        </w:rPr>
        <w:t>5</w:t>
      </w:r>
      <w:r w:rsidRPr="00661F7A">
        <w:rPr>
          <w:rFonts w:eastAsia="仿宋_GB2312" w:cs="仿宋_GB2312" w:hint="eastAsia"/>
          <w:b/>
          <w:bCs/>
          <w:color w:val="000000"/>
          <w:sz w:val="32"/>
          <w:szCs w:val="32"/>
        </w:rPr>
        <w:t>．</w:t>
      </w:r>
      <w:r w:rsidRPr="00661F7A">
        <w:rPr>
          <w:rFonts w:eastAsia="仿宋_GB2312" w:hAnsi="仿宋_GB2312" w:cs="仿宋_GB2312" w:hint="eastAsia"/>
          <w:b/>
          <w:bCs/>
          <w:color w:val="000000"/>
          <w:sz w:val="32"/>
          <w:szCs w:val="32"/>
        </w:rPr>
        <w:t>强化监督检查。</w:t>
      </w:r>
      <w:r w:rsidRPr="00661F7A">
        <w:rPr>
          <w:rFonts w:eastAsia="仿宋_GB2312" w:hAnsi="仿宋_GB2312" w:cs="仿宋_GB2312" w:hint="eastAsia"/>
          <w:color w:val="000000"/>
          <w:sz w:val="32"/>
          <w:szCs w:val="32"/>
        </w:rPr>
        <w:t>深入推进部门预决算和</w:t>
      </w:r>
      <w:r w:rsidRPr="00661F7A">
        <w:rPr>
          <w:rFonts w:eastAsia="仿宋_GB2312"/>
          <w:color w:val="000000"/>
          <w:sz w:val="32"/>
          <w:szCs w:val="32"/>
        </w:rPr>
        <w:t>“</w:t>
      </w:r>
      <w:r w:rsidRPr="00661F7A">
        <w:rPr>
          <w:rFonts w:eastAsia="仿宋_GB2312" w:hAnsi="仿宋_GB2312" w:cs="仿宋_GB2312" w:hint="eastAsia"/>
          <w:color w:val="000000"/>
          <w:sz w:val="32"/>
          <w:szCs w:val="32"/>
        </w:rPr>
        <w:t>三公经费</w:t>
      </w:r>
      <w:r w:rsidRPr="00661F7A">
        <w:rPr>
          <w:rFonts w:eastAsia="仿宋_GB2312"/>
          <w:color w:val="000000"/>
          <w:sz w:val="32"/>
          <w:szCs w:val="32"/>
        </w:rPr>
        <w:t>”</w:t>
      </w:r>
      <w:r w:rsidRPr="00661F7A">
        <w:rPr>
          <w:rFonts w:eastAsia="仿宋_GB2312" w:hAnsi="仿宋_GB2312" w:cs="仿宋_GB2312" w:hint="eastAsia"/>
          <w:color w:val="000000"/>
          <w:sz w:val="32"/>
          <w:szCs w:val="32"/>
        </w:rPr>
        <w:t>公开工作，坚持依法监管，提高公开透明度。开展</w:t>
      </w:r>
      <w:r w:rsidRPr="00661F7A">
        <w:rPr>
          <w:rFonts w:eastAsia="仿宋_GB2312"/>
          <w:color w:val="000000"/>
          <w:sz w:val="32"/>
          <w:szCs w:val="32"/>
        </w:rPr>
        <w:t>1+X</w:t>
      </w:r>
      <w:r w:rsidRPr="00661F7A">
        <w:rPr>
          <w:rFonts w:eastAsia="仿宋_GB2312" w:hAnsi="仿宋_GB2312" w:cs="仿宋_GB2312" w:hint="eastAsia"/>
          <w:color w:val="000000"/>
          <w:sz w:val="32"/>
          <w:szCs w:val="32"/>
        </w:rPr>
        <w:t>专项督查，配合相关部门开展中央八项规定精神、助推精准扶贫资金和财政资金管理使用、规范津贴补贴、涉企收费、非税收入收缴情况等专项检查。</w:t>
      </w:r>
    </w:p>
    <w:p w:rsidR="000E45D2" w:rsidRPr="00661F7A" w:rsidRDefault="000E45D2" w:rsidP="00661F7A">
      <w:pPr>
        <w:spacing w:line="360" w:lineRule="auto"/>
        <w:ind w:firstLineChars="200" w:firstLine="31680"/>
        <w:rPr>
          <w:rFonts w:ascii="楷体_GB2312" w:eastAsia="楷体_GB2312"/>
          <w:b/>
          <w:bCs/>
          <w:color w:val="000000"/>
          <w:sz w:val="32"/>
          <w:szCs w:val="32"/>
        </w:rPr>
      </w:pPr>
      <w:r w:rsidRPr="00661F7A">
        <w:rPr>
          <w:rFonts w:ascii="楷体_GB2312" w:eastAsia="楷体_GB2312" w:cs="楷体_GB2312" w:hint="eastAsia"/>
          <w:b/>
          <w:bCs/>
          <w:color w:val="000000"/>
          <w:sz w:val="32"/>
          <w:szCs w:val="32"/>
        </w:rPr>
        <w:t>（二）</w:t>
      </w:r>
      <w:r w:rsidRPr="00661F7A">
        <w:rPr>
          <w:rFonts w:ascii="楷体_GB2312" w:eastAsia="楷体_GB2312" w:cs="楷体_GB2312"/>
          <w:b/>
          <w:bCs/>
          <w:color w:val="000000"/>
          <w:sz w:val="32"/>
          <w:szCs w:val="32"/>
        </w:rPr>
        <w:t>2017</w:t>
      </w:r>
      <w:r w:rsidRPr="00661F7A">
        <w:rPr>
          <w:rFonts w:ascii="楷体_GB2312" w:eastAsia="楷体_GB2312" w:cs="楷体_GB2312" w:hint="eastAsia"/>
          <w:b/>
          <w:bCs/>
          <w:color w:val="000000"/>
          <w:sz w:val="32"/>
          <w:szCs w:val="32"/>
        </w:rPr>
        <w:t>年全县一般公共预算收支决算中增减情况</w:t>
      </w:r>
    </w:p>
    <w:p w:rsidR="000E45D2" w:rsidRPr="00661F7A" w:rsidRDefault="000E45D2" w:rsidP="001A140D">
      <w:pPr>
        <w:spacing w:line="360" w:lineRule="auto"/>
        <w:ind w:firstLineChars="200" w:firstLine="31680"/>
        <w:rPr>
          <w:rFonts w:eastAsia="仿宋_GB2312"/>
          <w:color w:val="000000"/>
          <w:sz w:val="32"/>
          <w:szCs w:val="32"/>
        </w:rPr>
      </w:pPr>
      <w:r w:rsidRPr="00661F7A">
        <w:rPr>
          <w:rFonts w:eastAsia="仿宋_GB2312"/>
          <w:b/>
          <w:bCs/>
          <w:color w:val="000000"/>
          <w:sz w:val="32"/>
          <w:szCs w:val="32"/>
        </w:rPr>
        <w:t>1</w:t>
      </w:r>
      <w:r w:rsidRPr="00661F7A">
        <w:rPr>
          <w:rFonts w:eastAsia="仿宋_GB2312" w:cs="仿宋_GB2312" w:hint="eastAsia"/>
          <w:b/>
          <w:bCs/>
          <w:color w:val="000000"/>
          <w:sz w:val="32"/>
          <w:szCs w:val="32"/>
        </w:rPr>
        <w:t>．</w:t>
      </w:r>
      <w:r w:rsidRPr="00661F7A">
        <w:rPr>
          <w:rFonts w:eastAsia="仿宋_GB2312" w:cs="仿宋_GB2312" w:hint="eastAsia"/>
          <w:color w:val="000000"/>
          <w:sz w:val="32"/>
          <w:szCs w:val="32"/>
        </w:rPr>
        <w:t>一般公共预算收入</w:t>
      </w:r>
      <w:r w:rsidRPr="00661F7A">
        <w:rPr>
          <w:rFonts w:eastAsia="仿宋_GB2312"/>
          <w:color w:val="000000"/>
          <w:sz w:val="32"/>
          <w:szCs w:val="32"/>
        </w:rPr>
        <w:t>74017</w:t>
      </w:r>
      <w:r w:rsidRPr="00661F7A">
        <w:rPr>
          <w:rFonts w:eastAsia="仿宋_GB2312" w:cs="仿宋_GB2312" w:hint="eastAsia"/>
          <w:color w:val="000000"/>
          <w:sz w:val="32"/>
          <w:szCs w:val="32"/>
        </w:rPr>
        <w:t>万元，比向县十七届人大第二次会议报告的</w:t>
      </w:r>
      <w:r w:rsidRPr="00661F7A">
        <w:rPr>
          <w:rFonts w:eastAsia="仿宋_GB2312"/>
          <w:color w:val="000000"/>
          <w:sz w:val="32"/>
          <w:szCs w:val="32"/>
        </w:rPr>
        <w:t>72030</w:t>
      </w:r>
      <w:r w:rsidRPr="00661F7A">
        <w:rPr>
          <w:rFonts w:eastAsia="仿宋_GB2312" w:cs="仿宋_GB2312" w:hint="eastAsia"/>
          <w:color w:val="000000"/>
          <w:sz w:val="32"/>
          <w:szCs w:val="32"/>
        </w:rPr>
        <w:t>万元多</w:t>
      </w:r>
      <w:r w:rsidRPr="00661F7A">
        <w:rPr>
          <w:rFonts w:eastAsia="仿宋_GB2312"/>
          <w:color w:val="000000"/>
          <w:sz w:val="32"/>
          <w:szCs w:val="32"/>
        </w:rPr>
        <w:t>1987</w:t>
      </w:r>
      <w:r w:rsidRPr="00661F7A">
        <w:rPr>
          <w:rFonts w:eastAsia="仿宋_GB2312" w:cs="仿宋_GB2312" w:hint="eastAsia"/>
          <w:color w:val="000000"/>
          <w:sz w:val="32"/>
          <w:szCs w:val="32"/>
        </w:rPr>
        <w:t>万元，主要是税收收入减少</w:t>
      </w:r>
      <w:r w:rsidRPr="00661F7A">
        <w:rPr>
          <w:rFonts w:eastAsia="仿宋_GB2312"/>
          <w:color w:val="000000"/>
          <w:sz w:val="32"/>
          <w:szCs w:val="32"/>
        </w:rPr>
        <w:t>40</w:t>
      </w:r>
      <w:r w:rsidRPr="00661F7A">
        <w:rPr>
          <w:rFonts w:eastAsia="仿宋_GB2312" w:cs="仿宋_GB2312" w:hint="eastAsia"/>
          <w:color w:val="000000"/>
          <w:sz w:val="32"/>
          <w:szCs w:val="32"/>
        </w:rPr>
        <w:t>万元，上划中央收入增加</w:t>
      </w:r>
      <w:r w:rsidRPr="00661F7A">
        <w:rPr>
          <w:rFonts w:eastAsia="仿宋_GB2312"/>
          <w:color w:val="000000"/>
          <w:sz w:val="32"/>
          <w:szCs w:val="32"/>
        </w:rPr>
        <w:t>167</w:t>
      </w:r>
      <w:r w:rsidRPr="00661F7A">
        <w:rPr>
          <w:rFonts w:eastAsia="仿宋_GB2312" w:cs="仿宋_GB2312" w:hint="eastAsia"/>
          <w:color w:val="000000"/>
          <w:sz w:val="32"/>
          <w:szCs w:val="32"/>
        </w:rPr>
        <w:t>万元，非税收入增加</w:t>
      </w:r>
      <w:r w:rsidRPr="00661F7A">
        <w:rPr>
          <w:rFonts w:eastAsia="仿宋_GB2312"/>
          <w:color w:val="000000"/>
          <w:sz w:val="32"/>
          <w:szCs w:val="32"/>
        </w:rPr>
        <w:t>1860</w:t>
      </w:r>
      <w:r w:rsidRPr="00661F7A">
        <w:rPr>
          <w:rFonts w:eastAsia="仿宋_GB2312" w:cs="仿宋_GB2312" w:hint="eastAsia"/>
          <w:color w:val="000000"/>
          <w:sz w:val="32"/>
          <w:szCs w:val="32"/>
        </w:rPr>
        <w:t>万元。</w:t>
      </w:r>
    </w:p>
    <w:p w:rsidR="000E45D2" w:rsidRPr="00661F7A" w:rsidRDefault="000E45D2" w:rsidP="001A140D">
      <w:pPr>
        <w:spacing w:line="360" w:lineRule="auto"/>
        <w:ind w:firstLineChars="200" w:firstLine="31680"/>
        <w:rPr>
          <w:rFonts w:eastAsia="仿宋_GB2312"/>
          <w:color w:val="000000"/>
          <w:sz w:val="32"/>
          <w:szCs w:val="32"/>
        </w:rPr>
      </w:pPr>
      <w:r w:rsidRPr="00661F7A">
        <w:rPr>
          <w:rFonts w:eastAsia="仿宋_GB2312"/>
          <w:b/>
          <w:bCs/>
          <w:color w:val="000000"/>
          <w:sz w:val="32"/>
          <w:szCs w:val="32"/>
        </w:rPr>
        <w:t>2</w:t>
      </w:r>
      <w:r w:rsidRPr="00661F7A">
        <w:rPr>
          <w:rFonts w:eastAsia="仿宋_GB2312" w:cs="仿宋_GB2312" w:hint="eastAsia"/>
          <w:b/>
          <w:bCs/>
          <w:color w:val="000000"/>
          <w:sz w:val="32"/>
          <w:szCs w:val="32"/>
        </w:rPr>
        <w:t>．</w:t>
      </w:r>
      <w:r w:rsidRPr="00661F7A">
        <w:rPr>
          <w:rFonts w:eastAsia="仿宋_GB2312" w:cs="仿宋_GB2312" w:hint="eastAsia"/>
          <w:color w:val="000000"/>
          <w:sz w:val="32"/>
          <w:szCs w:val="32"/>
        </w:rPr>
        <w:t>全县一般公共预算支出</w:t>
      </w:r>
      <w:r w:rsidRPr="00661F7A">
        <w:rPr>
          <w:rFonts w:eastAsia="仿宋_GB2312"/>
          <w:color w:val="000000"/>
          <w:sz w:val="32"/>
          <w:szCs w:val="32"/>
        </w:rPr>
        <w:t>258712</w:t>
      </w:r>
      <w:r w:rsidRPr="00661F7A">
        <w:rPr>
          <w:rFonts w:eastAsia="仿宋_GB2312" w:cs="仿宋_GB2312" w:hint="eastAsia"/>
          <w:color w:val="000000"/>
          <w:sz w:val="32"/>
          <w:szCs w:val="32"/>
        </w:rPr>
        <w:t>万元，比向县十七届人大第二次会议报告的</w:t>
      </w:r>
      <w:r w:rsidRPr="00661F7A">
        <w:rPr>
          <w:rFonts w:eastAsia="仿宋_GB2312"/>
          <w:color w:val="000000"/>
          <w:sz w:val="32"/>
          <w:szCs w:val="32"/>
        </w:rPr>
        <w:t>251964</w:t>
      </w:r>
      <w:r w:rsidRPr="00661F7A">
        <w:rPr>
          <w:rFonts w:eastAsia="仿宋_GB2312" w:cs="仿宋_GB2312" w:hint="eastAsia"/>
          <w:color w:val="000000"/>
          <w:sz w:val="32"/>
          <w:szCs w:val="32"/>
        </w:rPr>
        <w:t>万元多</w:t>
      </w:r>
      <w:r w:rsidRPr="00661F7A">
        <w:rPr>
          <w:rFonts w:eastAsia="仿宋_GB2312"/>
          <w:color w:val="000000"/>
          <w:sz w:val="32"/>
          <w:szCs w:val="32"/>
        </w:rPr>
        <w:t>6748</w:t>
      </w:r>
      <w:r w:rsidRPr="00661F7A">
        <w:rPr>
          <w:rFonts w:eastAsia="仿宋_GB2312" w:cs="仿宋_GB2312" w:hint="eastAsia"/>
          <w:color w:val="000000"/>
          <w:sz w:val="32"/>
          <w:szCs w:val="32"/>
        </w:rPr>
        <w:t>万元，主要是上级转移支付增支。</w:t>
      </w:r>
    </w:p>
    <w:p w:rsidR="000E45D2" w:rsidRPr="00661F7A" w:rsidRDefault="000E45D2" w:rsidP="001A140D">
      <w:pPr>
        <w:spacing w:line="360" w:lineRule="auto"/>
        <w:ind w:firstLineChars="200" w:firstLine="31680"/>
        <w:rPr>
          <w:rFonts w:eastAsia="仿宋_GB2312"/>
          <w:color w:val="000000"/>
          <w:spacing w:val="-6"/>
          <w:sz w:val="32"/>
          <w:szCs w:val="32"/>
        </w:rPr>
      </w:pPr>
      <w:r w:rsidRPr="00661F7A">
        <w:rPr>
          <w:rFonts w:eastAsia="仿宋_GB2312"/>
          <w:b/>
          <w:bCs/>
          <w:color w:val="000000"/>
          <w:sz w:val="32"/>
          <w:szCs w:val="32"/>
        </w:rPr>
        <w:t>3</w:t>
      </w:r>
      <w:r w:rsidRPr="00661F7A">
        <w:rPr>
          <w:rFonts w:eastAsia="仿宋_GB2312" w:cs="仿宋_GB2312" w:hint="eastAsia"/>
          <w:b/>
          <w:bCs/>
          <w:color w:val="000000"/>
          <w:sz w:val="32"/>
          <w:szCs w:val="32"/>
        </w:rPr>
        <w:t>．</w:t>
      </w:r>
      <w:r w:rsidRPr="00661F7A">
        <w:rPr>
          <w:rFonts w:eastAsia="仿宋_GB2312" w:cs="仿宋_GB2312" w:hint="eastAsia"/>
          <w:color w:val="000000"/>
          <w:spacing w:val="-6"/>
          <w:sz w:val="32"/>
          <w:szCs w:val="32"/>
        </w:rPr>
        <w:t>县级一般公共预算财力收入</w:t>
      </w:r>
      <w:r w:rsidRPr="00661F7A">
        <w:rPr>
          <w:rFonts w:eastAsia="仿宋_GB2312"/>
          <w:color w:val="000000"/>
          <w:spacing w:val="-6"/>
          <w:sz w:val="32"/>
          <w:szCs w:val="32"/>
        </w:rPr>
        <w:t>190339</w:t>
      </w:r>
      <w:r w:rsidRPr="00661F7A">
        <w:rPr>
          <w:rFonts w:eastAsia="仿宋_GB2312" w:cs="仿宋_GB2312" w:hint="eastAsia"/>
          <w:color w:val="000000"/>
          <w:spacing w:val="-6"/>
          <w:sz w:val="32"/>
          <w:szCs w:val="32"/>
        </w:rPr>
        <w:t>万元，比向县十七届人大第二次会议报告的</w:t>
      </w:r>
      <w:r w:rsidRPr="00661F7A">
        <w:rPr>
          <w:rFonts w:eastAsia="仿宋_GB2312"/>
          <w:color w:val="000000"/>
          <w:spacing w:val="-6"/>
          <w:sz w:val="32"/>
          <w:szCs w:val="32"/>
        </w:rPr>
        <w:t>175990</w:t>
      </w:r>
      <w:r w:rsidRPr="00661F7A">
        <w:rPr>
          <w:rFonts w:eastAsia="仿宋_GB2312" w:cs="仿宋_GB2312" w:hint="eastAsia"/>
          <w:color w:val="000000"/>
          <w:spacing w:val="-6"/>
          <w:sz w:val="32"/>
          <w:szCs w:val="32"/>
        </w:rPr>
        <w:t>万元增加</w:t>
      </w:r>
      <w:r w:rsidRPr="00661F7A">
        <w:rPr>
          <w:rFonts w:eastAsia="仿宋_GB2312"/>
          <w:color w:val="000000"/>
          <w:spacing w:val="-6"/>
          <w:sz w:val="32"/>
          <w:szCs w:val="32"/>
        </w:rPr>
        <w:t>14349</w:t>
      </w:r>
      <w:r w:rsidRPr="00661F7A">
        <w:rPr>
          <w:rFonts w:eastAsia="仿宋_GB2312" w:cs="仿宋_GB2312" w:hint="eastAsia"/>
          <w:color w:val="000000"/>
          <w:spacing w:val="-6"/>
          <w:sz w:val="32"/>
          <w:szCs w:val="32"/>
        </w:rPr>
        <w:t>万元，主要是决算期间返还性收入增加</w:t>
      </w:r>
      <w:r w:rsidRPr="00661F7A">
        <w:rPr>
          <w:rFonts w:eastAsia="仿宋_GB2312"/>
          <w:color w:val="000000"/>
          <w:spacing w:val="-6"/>
          <w:sz w:val="32"/>
          <w:szCs w:val="32"/>
        </w:rPr>
        <w:t>2797</w:t>
      </w:r>
      <w:r w:rsidRPr="00661F7A">
        <w:rPr>
          <w:rFonts w:eastAsia="仿宋_GB2312" w:cs="仿宋_GB2312" w:hint="eastAsia"/>
          <w:color w:val="000000"/>
          <w:spacing w:val="-6"/>
          <w:sz w:val="32"/>
          <w:szCs w:val="32"/>
        </w:rPr>
        <w:t>万元、一般转移性收入增加</w:t>
      </w:r>
      <w:r w:rsidRPr="00661F7A">
        <w:rPr>
          <w:rFonts w:eastAsia="仿宋_GB2312"/>
          <w:color w:val="000000"/>
          <w:spacing w:val="-6"/>
          <w:sz w:val="32"/>
          <w:szCs w:val="32"/>
        </w:rPr>
        <w:t>15942</w:t>
      </w:r>
      <w:r w:rsidRPr="00661F7A">
        <w:rPr>
          <w:rFonts w:eastAsia="仿宋_GB2312" w:cs="仿宋_GB2312" w:hint="eastAsia"/>
          <w:color w:val="000000"/>
          <w:spacing w:val="-6"/>
          <w:sz w:val="32"/>
          <w:szCs w:val="32"/>
        </w:rPr>
        <w:t>万元、地方一般公共预算收入增加</w:t>
      </w:r>
      <w:r w:rsidRPr="00661F7A">
        <w:rPr>
          <w:rFonts w:eastAsia="仿宋_GB2312"/>
          <w:color w:val="000000"/>
          <w:spacing w:val="-6"/>
          <w:sz w:val="32"/>
          <w:szCs w:val="32"/>
        </w:rPr>
        <w:t>1820</w:t>
      </w:r>
      <w:r w:rsidRPr="00661F7A">
        <w:rPr>
          <w:rFonts w:eastAsia="仿宋_GB2312" w:cs="仿宋_GB2312" w:hint="eastAsia"/>
          <w:color w:val="000000"/>
          <w:spacing w:val="-6"/>
          <w:sz w:val="32"/>
          <w:szCs w:val="32"/>
        </w:rPr>
        <w:t>万元，扣减上解支出</w:t>
      </w:r>
      <w:r w:rsidRPr="00661F7A">
        <w:rPr>
          <w:rFonts w:eastAsia="仿宋_GB2312"/>
          <w:color w:val="000000"/>
          <w:spacing w:val="-6"/>
          <w:sz w:val="32"/>
          <w:szCs w:val="32"/>
        </w:rPr>
        <w:t>642</w:t>
      </w:r>
      <w:r w:rsidRPr="00661F7A">
        <w:rPr>
          <w:rFonts w:eastAsia="仿宋_GB2312" w:cs="仿宋_GB2312" w:hint="eastAsia"/>
          <w:color w:val="000000"/>
          <w:spacing w:val="-6"/>
          <w:sz w:val="32"/>
          <w:szCs w:val="32"/>
        </w:rPr>
        <w:t>万元、安排预算稳定调节基金</w:t>
      </w:r>
      <w:r w:rsidRPr="00661F7A">
        <w:rPr>
          <w:rFonts w:eastAsia="仿宋_GB2312"/>
          <w:color w:val="000000"/>
          <w:spacing w:val="-6"/>
          <w:sz w:val="32"/>
          <w:szCs w:val="32"/>
        </w:rPr>
        <w:t>5567</w:t>
      </w:r>
      <w:r w:rsidRPr="00661F7A">
        <w:rPr>
          <w:rFonts w:eastAsia="仿宋_GB2312" w:cs="仿宋_GB2312" w:hint="eastAsia"/>
          <w:color w:val="000000"/>
          <w:spacing w:val="-6"/>
          <w:sz w:val="32"/>
          <w:szCs w:val="32"/>
        </w:rPr>
        <w:t>万元、地方政府一般债券还本支出</w:t>
      </w:r>
      <w:r w:rsidRPr="00661F7A">
        <w:rPr>
          <w:rFonts w:eastAsia="仿宋_GB2312"/>
          <w:color w:val="000000"/>
          <w:spacing w:val="-6"/>
          <w:sz w:val="32"/>
          <w:szCs w:val="32"/>
        </w:rPr>
        <w:t>1</w:t>
      </w:r>
      <w:r w:rsidRPr="00661F7A">
        <w:rPr>
          <w:rFonts w:eastAsia="仿宋_GB2312" w:cs="仿宋_GB2312" w:hint="eastAsia"/>
          <w:color w:val="000000"/>
          <w:spacing w:val="-6"/>
          <w:sz w:val="32"/>
          <w:szCs w:val="32"/>
        </w:rPr>
        <w:t>万元。</w:t>
      </w:r>
    </w:p>
    <w:p w:rsidR="000E45D2" w:rsidRPr="00661F7A" w:rsidRDefault="000E45D2" w:rsidP="001A140D">
      <w:pPr>
        <w:spacing w:line="360" w:lineRule="auto"/>
        <w:ind w:firstLineChars="200" w:firstLine="31680"/>
        <w:rPr>
          <w:rFonts w:eastAsia="仿宋_GB2312"/>
          <w:color w:val="000000"/>
          <w:sz w:val="32"/>
          <w:szCs w:val="32"/>
        </w:rPr>
      </w:pPr>
      <w:r w:rsidRPr="00661F7A">
        <w:rPr>
          <w:rFonts w:eastAsia="仿宋_GB2312"/>
          <w:b/>
          <w:bCs/>
          <w:color w:val="000000"/>
          <w:sz w:val="32"/>
          <w:szCs w:val="32"/>
        </w:rPr>
        <w:t>4</w:t>
      </w:r>
      <w:r w:rsidRPr="00661F7A">
        <w:rPr>
          <w:rFonts w:eastAsia="仿宋_GB2312" w:cs="仿宋_GB2312" w:hint="eastAsia"/>
          <w:b/>
          <w:bCs/>
          <w:color w:val="000000"/>
          <w:sz w:val="32"/>
          <w:szCs w:val="32"/>
        </w:rPr>
        <w:t>．</w:t>
      </w:r>
      <w:r w:rsidRPr="00661F7A">
        <w:rPr>
          <w:rFonts w:eastAsia="仿宋_GB2312" w:cs="仿宋_GB2312" w:hint="eastAsia"/>
          <w:color w:val="000000"/>
          <w:sz w:val="32"/>
          <w:szCs w:val="32"/>
        </w:rPr>
        <w:t>专项转移支付收入</w:t>
      </w:r>
      <w:r w:rsidRPr="00661F7A">
        <w:rPr>
          <w:rFonts w:eastAsia="仿宋_GB2312"/>
          <w:color w:val="000000"/>
          <w:sz w:val="32"/>
          <w:szCs w:val="32"/>
        </w:rPr>
        <w:t>67106</w:t>
      </w:r>
      <w:r w:rsidRPr="00661F7A">
        <w:rPr>
          <w:rFonts w:eastAsia="仿宋_GB2312" w:cs="仿宋_GB2312" w:hint="eastAsia"/>
          <w:color w:val="000000"/>
          <w:sz w:val="32"/>
          <w:szCs w:val="32"/>
        </w:rPr>
        <w:t>万元，比向县十七届人大第二次会议报告的</w:t>
      </w:r>
      <w:r w:rsidRPr="00661F7A">
        <w:rPr>
          <w:rFonts w:eastAsia="仿宋_GB2312"/>
          <w:color w:val="000000"/>
          <w:sz w:val="32"/>
          <w:szCs w:val="32"/>
        </w:rPr>
        <w:t>77227</w:t>
      </w:r>
      <w:r w:rsidRPr="00661F7A">
        <w:rPr>
          <w:rFonts w:eastAsia="仿宋_GB2312" w:cs="仿宋_GB2312" w:hint="eastAsia"/>
          <w:color w:val="000000"/>
          <w:sz w:val="32"/>
          <w:szCs w:val="32"/>
        </w:rPr>
        <w:t>万元减少</w:t>
      </w:r>
      <w:r w:rsidRPr="00661F7A">
        <w:rPr>
          <w:rFonts w:eastAsia="仿宋_GB2312"/>
          <w:color w:val="000000"/>
          <w:sz w:val="32"/>
          <w:szCs w:val="32"/>
        </w:rPr>
        <w:t>10121</w:t>
      </w:r>
      <w:r w:rsidRPr="00661F7A">
        <w:rPr>
          <w:rFonts w:eastAsia="仿宋_GB2312" w:cs="仿宋_GB2312" w:hint="eastAsia"/>
          <w:color w:val="000000"/>
          <w:sz w:val="32"/>
          <w:szCs w:val="32"/>
        </w:rPr>
        <w:t>万元，主要是决算期间按上级要求专款转为财力补助</w:t>
      </w:r>
      <w:r w:rsidRPr="00661F7A">
        <w:rPr>
          <w:rFonts w:eastAsia="仿宋_GB2312"/>
          <w:color w:val="000000"/>
          <w:sz w:val="32"/>
          <w:szCs w:val="32"/>
        </w:rPr>
        <w:t>10121</w:t>
      </w:r>
      <w:r w:rsidRPr="00661F7A">
        <w:rPr>
          <w:rFonts w:eastAsia="仿宋_GB2312" w:cs="仿宋_GB2312" w:hint="eastAsia"/>
          <w:color w:val="000000"/>
          <w:sz w:val="32"/>
          <w:szCs w:val="32"/>
        </w:rPr>
        <w:t>万元。</w:t>
      </w:r>
    </w:p>
    <w:p w:rsidR="000E45D2" w:rsidRPr="00661F7A" w:rsidRDefault="000E45D2" w:rsidP="001A140D">
      <w:pPr>
        <w:spacing w:line="360" w:lineRule="auto"/>
        <w:ind w:firstLineChars="200" w:firstLine="31680"/>
        <w:rPr>
          <w:rFonts w:eastAsia="仿宋_GB2312"/>
          <w:color w:val="000000"/>
          <w:sz w:val="32"/>
          <w:szCs w:val="32"/>
        </w:rPr>
      </w:pPr>
      <w:r w:rsidRPr="00661F7A">
        <w:rPr>
          <w:rFonts w:eastAsia="仿宋_GB2312"/>
          <w:b/>
          <w:bCs/>
          <w:color w:val="000000"/>
          <w:sz w:val="32"/>
          <w:szCs w:val="32"/>
        </w:rPr>
        <w:t>5</w:t>
      </w:r>
      <w:r w:rsidRPr="00661F7A">
        <w:rPr>
          <w:rFonts w:eastAsia="仿宋_GB2312" w:cs="仿宋_GB2312" w:hint="eastAsia"/>
          <w:b/>
          <w:bCs/>
          <w:color w:val="000000"/>
          <w:sz w:val="32"/>
          <w:szCs w:val="32"/>
        </w:rPr>
        <w:t>．</w:t>
      </w:r>
      <w:r w:rsidRPr="00661F7A">
        <w:rPr>
          <w:rFonts w:eastAsia="仿宋_GB2312" w:cs="仿宋_GB2312" w:hint="eastAsia"/>
          <w:color w:val="000000"/>
          <w:sz w:val="32"/>
          <w:szCs w:val="32"/>
        </w:rPr>
        <w:t>一般公共预算总财力</w:t>
      </w:r>
      <w:r w:rsidRPr="00661F7A">
        <w:rPr>
          <w:rFonts w:eastAsia="仿宋_GB2312"/>
          <w:color w:val="000000"/>
          <w:sz w:val="32"/>
          <w:szCs w:val="32"/>
        </w:rPr>
        <w:t>290099</w:t>
      </w:r>
      <w:r w:rsidRPr="00661F7A">
        <w:rPr>
          <w:rFonts w:eastAsia="仿宋_GB2312" w:cs="仿宋_GB2312" w:hint="eastAsia"/>
          <w:color w:val="000000"/>
          <w:sz w:val="32"/>
          <w:szCs w:val="32"/>
        </w:rPr>
        <w:t>万元，比向县十七届人大第二次会议报告的总财力</w:t>
      </w:r>
      <w:r w:rsidRPr="00661F7A">
        <w:rPr>
          <w:rFonts w:eastAsia="仿宋_GB2312"/>
          <w:color w:val="000000"/>
          <w:sz w:val="32"/>
          <w:szCs w:val="32"/>
        </w:rPr>
        <w:t>279457</w:t>
      </w:r>
      <w:r w:rsidRPr="00661F7A">
        <w:rPr>
          <w:rFonts w:eastAsia="仿宋_GB2312" w:cs="仿宋_GB2312" w:hint="eastAsia"/>
          <w:color w:val="000000"/>
          <w:sz w:val="32"/>
          <w:szCs w:val="32"/>
        </w:rPr>
        <w:t>万元增加</w:t>
      </w:r>
      <w:r w:rsidRPr="00661F7A">
        <w:rPr>
          <w:rFonts w:eastAsia="仿宋_GB2312"/>
          <w:color w:val="000000"/>
          <w:sz w:val="32"/>
          <w:szCs w:val="32"/>
        </w:rPr>
        <w:t>10642</w:t>
      </w:r>
      <w:r w:rsidRPr="00661F7A">
        <w:rPr>
          <w:rFonts w:eastAsia="仿宋_GB2312" w:cs="仿宋_GB2312" w:hint="eastAsia"/>
          <w:color w:val="000000"/>
          <w:sz w:val="32"/>
          <w:szCs w:val="32"/>
        </w:rPr>
        <w:t>万元，主要是</w:t>
      </w:r>
      <w:r w:rsidRPr="00661F7A">
        <w:rPr>
          <w:rFonts w:eastAsia="仿宋_GB2312" w:cs="仿宋_GB2312" w:hint="eastAsia"/>
          <w:color w:val="000000"/>
          <w:spacing w:val="-6"/>
          <w:sz w:val="32"/>
          <w:szCs w:val="32"/>
        </w:rPr>
        <w:t>返还性收入增加</w:t>
      </w:r>
      <w:r w:rsidRPr="00661F7A">
        <w:rPr>
          <w:rFonts w:eastAsia="仿宋_GB2312"/>
          <w:color w:val="000000"/>
          <w:spacing w:val="-6"/>
          <w:sz w:val="32"/>
          <w:szCs w:val="32"/>
        </w:rPr>
        <w:t>2797</w:t>
      </w:r>
      <w:r w:rsidRPr="00661F7A">
        <w:rPr>
          <w:rFonts w:eastAsia="仿宋_GB2312" w:cs="仿宋_GB2312" w:hint="eastAsia"/>
          <w:color w:val="000000"/>
          <w:spacing w:val="-6"/>
          <w:sz w:val="32"/>
          <w:szCs w:val="32"/>
        </w:rPr>
        <w:t>万元、一般转移性收入增加</w:t>
      </w:r>
      <w:r w:rsidRPr="00661F7A">
        <w:rPr>
          <w:rFonts w:eastAsia="仿宋_GB2312"/>
          <w:color w:val="000000"/>
          <w:spacing w:val="-6"/>
          <w:sz w:val="32"/>
          <w:szCs w:val="32"/>
        </w:rPr>
        <w:t>15942</w:t>
      </w:r>
      <w:r w:rsidRPr="00661F7A">
        <w:rPr>
          <w:rFonts w:eastAsia="仿宋_GB2312" w:cs="仿宋_GB2312" w:hint="eastAsia"/>
          <w:color w:val="000000"/>
          <w:spacing w:val="-6"/>
          <w:sz w:val="32"/>
          <w:szCs w:val="32"/>
        </w:rPr>
        <w:t>万元、地方一般公共预算收入增加</w:t>
      </w:r>
      <w:r w:rsidRPr="00661F7A">
        <w:rPr>
          <w:rFonts w:eastAsia="仿宋_GB2312"/>
          <w:color w:val="000000"/>
          <w:spacing w:val="-6"/>
          <w:sz w:val="32"/>
          <w:szCs w:val="32"/>
        </w:rPr>
        <w:t>1820</w:t>
      </w:r>
      <w:r w:rsidRPr="00661F7A">
        <w:rPr>
          <w:rFonts w:eastAsia="仿宋_GB2312" w:cs="仿宋_GB2312" w:hint="eastAsia"/>
          <w:color w:val="000000"/>
          <w:spacing w:val="-6"/>
          <w:sz w:val="32"/>
          <w:szCs w:val="32"/>
        </w:rPr>
        <w:t>万元</w:t>
      </w:r>
      <w:r w:rsidRPr="00661F7A">
        <w:rPr>
          <w:rFonts w:eastAsia="仿宋_GB2312" w:cs="仿宋_GB2312" w:hint="eastAsia"/>
          <w:color w:val="000000"/>
          <w:sz w:val="32"/>
          <w:szCs w:val="32"/>
        </w:rPr>
        <w:t>、调入资金增加</w:t>
      </w:r>
      <w:r w:rsidRPr="00661F7A">
        <w:rPr>
          <w:rFonts w:eastAsia="仿宋_GB2312"/>
          <w:color w:val="000000"/>
          <w:sz w:val="32"/>
          <w:szCs w:val="32"/>
        </w:rPr>
        <w:t>204</w:t>
      </w:r>
      <w:r w:rsidRPr="00661F7A">
        <w:rPr>
          <w:rFonts w:eastAsia="仿宋_GB2312" w:cs="仿宋_GB2312" w:hint="eastAsia"/>
          <w:color w:val="000000"/>
          <w:sz w:val="32"/>
          <w:szCs w:val="32"/>
        </w:rPr>
        <w:t>万元、上级补助专款减少</w:t>
      </w:r>
      <w:r w:rsidRPr="00661F7A">
        <w:rPr>
          <w:rFonts w:eastAsia="仿宋_GB2312"/>
          <w:color w:val="000000"/>
          <w:sz w:val="32"/>
          <w:szCs w:val="32"/>
        </w:rPr>
        <w:t>10121</w:t>
      </w:r>
      <w:r w:rsidRPr="00661F7A">
        <w:rPr>
          <w:rFonts w:eastAsia="仿宋_GB2312" w:cs="仿宋_GB2312" w:hint="eastAsia"/>
          <w:color w:val="000000"/>
          <w:sz w:val="32"/>
          <w:szCs w:val="32"/>
        </w:rPr>
        <w:t>万元。</w:t>
      </w:r>
    </w:p>
    <w:p w:rsidR="000E45D2" w:rsidRPr="00661F7A" w:rsidRDefault="000E45D2" w:rsidP="001A140D">
      <w:pPr>
        <w:spacing w:line="360" w:lineRule="auto"/>
        <w:ind w:firstLineChars="200" w:firstLine="31680"/>
        <w:rPr>
          <w:rFonts w:eastAsia="仿宋_GB2312"/>
          <w:color w:val="000000"/>
          <w:sz w:val="32"/>
          <w:szCs w:val="32"/>
        </w:rPr>
      </w:pPr>
      <w:r w:rsidRPr="00661F7A">
        <w:rPr>
          <w:rFonts w:eastAsia="仿宋_GB2312"/>
          <w:b/>
          <w:bCs/>
          <w:color w:val="000000"/>
          <w:sz w:val="32"/>
          <w:szCs w:val="32"/>
        </w:rPr>
        <w:t>6</w:t>
      </w:r>
      <w:r w:rsidRPr="00661F7A">
        <w:rPr>
          <w:rFonts w:eastAsia="仿宋_GB2312" w:cs="仿宋_GB2312" w:hint="eastAsia"/>
          <w:b/>
          <w:bCs/>
          <w:color w:val="000000"/>
          <w:sz w:val="32"/>
          <w:szCs w:val="32"/>
        </w:rPr>
        <w:t>．</w:t>
      </w:r>
      <w:r w:rsidRPr="00661F7A">
        <w:rPr>
          <w:rFonts w:eastAsia="仿宋_GB2312" w:cs="仿宋_GB2312" w:hint="eastAsia"/>
          <w:color w:val="000000"/>
          <w:sz w:val="32"/>
          <w:szCs w:val="32"/>
        </w:rPr>
        <w:t>结转下年专款</w:t>
      </w:r>
      <w:r w:rsidRPr="00661F7A">
        <w:rPr>
          <w:rFonts w:eastAsia="仿宋_GB2312"/>
          <w:color w:val="000000"/>
          <w:sz w:val="32"/>
          <w:szCs w:val="32"/>
        </w:rPr>
        <w:t>9175</w:t>
      </w:r>
      <w:r w:rsidRPr="00661F7A">
        <w:rPr>
          <w:rFonts w:eastAsia="仿宋_GB2312" w:cs="仿宋_GB2312" w:hint="eastAsia"/>
          <w:color w:val="000000"/>
          <w:sz w:val="32"/>
          <w:szCs w:val="32"/>
        </w:rPr>
        <w:t>万元，比向县十七届人大第二次会议报告的</w:t>
      </w:r>
      <w:r w:rsidRPr="00661F7A">
        <w:rPr>
          <w:rFonts w:eastAsia="仿宋_GB2312"/>
          <w:color w:val="000000"/>
          <w:sz w:val="32"/>
          <w:szCs w:val="32"/>
        </w:rPr>
        <w:t>11969</w:t>
      </w:r>
      <w:r w:rsidRPr="00661F7A">
        <w:rPr>
          <w:rFonts w:eastAsia="仿宋_GB2312" w:cs="仿宋_GB2312" w:hint="eastAsia"/>
          <w:color w:val="000000"/>
          <w:sz w:val="32"/>
          <w:szCs w:val="32"/>
        </w:rPr>
        <w:t>万元减少</w:t>
      </w:r>
      <w:r w:rsidRPr="00661F7A">
        <w:rPr>
          <w:rFonts w:eastAsia="仿宋_GB2312"/>
          <w:color w:val="000000"/>
          <w:sz w:val="32"/>
          <w:szCs w:val="32"/>
        </w:rPr>
        <w:t>2794</w:t>
      </w:r>
      <w:r w:rsidRPr="00661F7A">
        <w:rPr>
          <w:rFonts w:eastAsia="仿宋_GB2312" w:cs="仿宋_GB2312" w:hint="eastAsia"/>
          <w:color w:val="000000"/>
          <w:sz w:val="32"/>
          <w:szCs w:val="32"/>
        </w:rPr>
        <w:t>万元，主要是专项转移支付支出增加</w:t>
      </w:r>
      <w:r w:rsidRPr="00661F7A">
        <w:rPr>
          <w:rFonts w:eastAsia="仿宋_GB2312"/>
          <w:color w:val="000000"/>
          <w:sz w:val="32"/>
          <w:szCs w:val="32"/>
        </w:rPr>
        <w:t>2520</w:t>
      </w:r>
      <w:r w:rsidRPr="00661F7A">
        <w:rPr>
          <w:rFonts w:eastAsia="仿宋_GB2312" w:cs="仿宋_GB2312" w:hint="eastAsia"/>
          <w:color w:val="000000"/>
          <w:sz w:val="32"/>
          <w:szCs w:val="32"/>
        </w:rPr>
        <w:t>万元，扣减安排预算稳定调节基金</w:t>
      </w:r>
      <w:r w:rsidRPr="00661F7A">
        <w:rPr>
          <w:rFonts w:eastAsia="仿宋_GB2312"/>
          <w:color w:val="000000"/>
          <w:sz w:val="32"/>
          <w:szCs w:val="32"/>
        </w:rPr>
        <w:t>274</w:t>
      </w:r>
      <w:r w:rsidRPr="00661F7A">
        <w:rPr>
          <w:rFonts w:eastAsia="仿宋_GB2312" w:cs="仿宋_GB2312" w:hint="eastAsia"/>
          <w:color w:val="000000"/>
          <w:sz w:val="32"/>
          <w:szCs w:val="32"/>
        </w:rPr>
        <w:t>万元。</w:t>
      </w:r>
    </w:p>
    <w:p w:rsidR="000E45D2" w:rsidRPr="00661F7A" w:rsidRDefault="000E45D2" w:rsidP="001A140D">
      <w:pPr>
        <w:spacing w:line="360" w:lineRule="auto"/>
        <w:ind w:firstLineChars="200" w:firstLine="31680"/>
        <w:rPr>
          <w:rFonts w:eastAsia="仿宋_GB2312"/>
          <w:color w:val="000000"/>
          <w:sz w:val="32"/>
          <w:szCs w:val="32"/>
        </w:rPr>
      </w:pPr>
      <w:r w:rsidRPr="00661F7A">
        <w:rPr>
          <w:rFonts w:eastAsia="仿宋_GB2312"/>
          <w:b/>
          <w:bCs/>
          <w:color w:val="000000"/>
          <w:sz w:val="32"/>
          <w:szCs w:val="32"/>
        </w:rPr>
        <w:t>7</w:t>
      </w:r>
      <w:r w:rsidRPr="00661F7A">
        <w:rPr>
          <w:rFonts w:eastAsia="仿宋_GB2312" w:cs="仿宋_GB2312" w:hint="eastAsia"/>
          <w:b/>
          <w:bCs/>
          <w:color w:val="000000"/>
          <w:sz w:val="32"/>
          <w:szCs w:val="32"/>
        </w:rPr>
        <w:t>．</w:t>
      </w:r>
      <w:r w:rsidRPr="00661F7A">
        <w:rPr>
          <w:rFonts w:eastAsia="仿宋_GB2312" w:cs="仿宋_GB2312" w:hint="eastAsia"/>
          <w:color w:val="000000"/>
          <w:sz w:val="32"/>
          <w:szCs w:val="32"/>
        </w:rPr>
        <w:t>安排预算稳定调节基金</w:t>
      </w:r>
      <w:r w:rsidRPr="00661F7A">
        <w:rPr>
          <w:rFonts w:eastAsia="仿宋_GB2312"/>
          <w:color w:val="000000"/>
          <w:sz w:val="32"/>
          <w:szCs w:val="32"/>
        </w:rPr>
        <w:t>6045</w:t>
      </w:r>
      <w:r w:rsidRPr="00661F7A">
        <w:rPr>
          <w:rFonts w:eastAsia="仿宋_GB2312" w:cs="仿宋_GB2312" w:hint="eastAsia"/>
          <w:color w:val="000000"/>
          <w:sz w:val="32"/>
          <w:szCs w:val="32"/>
        </w:rPr>
        <w:t>万元，比向县十七届人大第二次会议报告的</w:t>
      </w:r>
      <w:r w:rsidRPr="00661F7A">
        <w:rPr>
          <w:rFonts w:eastAsia="仿宋_GB2312"/>
          <w:color w:val="000000"/>
          <w:sz w:val="32"/>
          <w:szCs w:val="32"/>
        </w:rPr>
        <w:t>0</w:t>
      </w:r>
      <w:r w:rsidRPr="00661F7A">
        <w:rPr>
          <w:rFonts w:eastAsia="仿宋_GB2312" w:cs="仿宋_GB2312" w:hint="eastAsia"/>
          <w:color w:val="000000"/>
          <w:sz w:val="32"/>
          <w:szCs w:val="32"/>
        </w:rPr>
        <w:t>万元增加</w:t>
      </w:r>
      <w:r w:rsidRPr="00661F7A">
        <w:rPr>
          <w:rFonts w:eastAsia="仿宋_GB2312"/>
          <w:color w:val="000000"/>
          <w:sz w:val="32"/>
          <w:szCs w:val="32"/>
        </w:rPr>
        <w:t>6045</w:t>
      </w:r>
      <w:r w:rsidRPr="00661F7A">
        <w:rPr>
          <w:rFonts w:eastAsia="仿宋_GB2312" w:cs="仿宋_GB2312" w:hint="eastAsia"/>
          <w:color w:val="000000"/>
          <w:sz w:val="32"/>
          <w:szCs w:val="32"/>
        </w:rPr>
        <w:t>万元，主要是决算财力结余安排预算稳定调节基金</w:t>
      </w:r>
      <w:r w:rsidRPr="00661F7A">
        <w:rPr>
          <w:rFonts w:eastAsia="仿宋_GB2312"/>
          <w:color w:val="000000"/>
          <w:sz w:val="32"/>
          <w:szCs w:val="32"/>
        </w:rPr>
        <w:t>5567</w:t>
      </w:r>
      <w:r w:rsidRPr="00661F7A">
        <w:rPr>
          <w:rFonts w:eastAsia="仿宋_GB2312" w:cs="仿宋_GB2312" w:hint="eastAsia"/>
          <w:color w:val="000000"/>
          <w:sz w:val="32"/>
          <w:szCs w:val="32"/>
        </w:rPr>
        <w:t>万元、专项转移支付结余安排预算稳定调节基金</w:t>
      </w:r>
      <w:r w:rsidRPr="00661F7A">
        <w:rPr>
          <w:rFonts w:eastAsia="仿宋_GB2312"/>
          <w:color w:val="000000"/>
          <w:sz w:val="32"/>
          <w:szCs w:val="32"/>
        </w:rPr>
        <w:t>274</w:t>
      </w:r>
      <w:r w:rsidRPr="00661F7A">
        <w:rPr>
          <w:rFonts w:eastAsia="仿宋_GB2312" w:cs="仿宋_GB2312" w:hint="eastAsia"/>
          <w:color w:val="000000"/>
          <w:sz w:val="32"/>
          <w:szCs w:val="32"/>
        </w:rPr>
        <w:t>万元、政府性基金结余调入一般公共预算安排预算稳定调节基金</w:t>
      </w:r>
      <w:r w:rsidRPr="00661F7A">
        <w:rPr>
          <w:rFonts w:eastAsia="仿宋_GB2312"/>
          <w:color w:val="000000"/>
          <w:sz w:val="32"/>
          <w:szCs w:val="32"/>
        </w:rPr>
        <w:t>204</w:t>
      </w:r>
      <w:r w:rsidRPr="00661F7A">
        <w:rPr>
          <w:rFonts w:eastAsia="仿宋_GB2312" w:cs="仿宋_GB2312" w:hint="eastAsia"/>
          <w:color w:val="000000"/>
          <w:sz w:val="32"/>
          <w:szCs w:val="32"/>
        </w:rPr>
        <w:t>万元。</w:t>
      </w:r>
    </w:p>
    <w:p w:rsidR="000E45D2" w:rsidRPr="00661F7A" w:rsidRDefault="000E45D2" w:rsidP="001A140D">
      <w:pPr>
        <w:spacing w:line="360" w:lineRule="auto"/>
        <w:ind w:firstLineChars="200" w:firstLine="31680"/>
        <w:rPr>
          <w:rFonts w:eastAsia="仿宋_GB2312"/>
          <w:color w:val="000000"/>
          <w:sz w:val="32"/>
          <w:szCs w:val="32"/>
        </w:rPr>
      </w:pPr>
      <w:r w:rsidRPr="00661F7A">
        <w:rPr>
          <w:rFonts w:eastAsia="仿宋_GB2312"/>
          <w:b/>
          <w:bCs/>
          <w:color w:val="000000"/>
          <w:sz w:val="32"/>
          <w:szCs w:val="32"/>
        </w:rPr>
        <w:t>8</w:t>
      </w:r>
      <w:r w:rsidRPr="00661F7A">
        <w:rPr>
          <w:rFonts w:eastAsia="仿宋_GB2312" w:cs="仿宋_GB2312" w:hint="eastAsia"/>
          <w:b/>
          <w:bCs/>
          <w:color w:val="000000"/>
          <w:sz w:val="32"/>
          <w:szCs w:val="32"/>
        </w:rPr>
        <w:t>．</w:t>
      </w:r>
      <w:r w:rsidRPr="00661F7A">
        <w:rPr>
          <w:rFonts w:eastAsia="仿宋_GB2312" w:cs="仿宋_GB2312" w:hint="eastAsia"/>
          <w:color w:val="000000"/>
          <w:sz w:val="32"/>
          <w:szCs w:val="32"/>
        </w:rPr>
        <w:t>当年一般公共预算收支平衡，与向县十七届人大第二次会议报告的相符。</w:t>
      </w:r>
    </w:p>
    <w:p w:rsidR="000E45D2" w:rsidRPr="00661F7A" w:rsidRDefault="000E45D2" w:rsidP="00661F7A">
      <w:pPr>
        <w:spacing w:line="360" w:lineRule="auto"/>
        <w:ind w:firstLineChars="200" w:firstLine="31680"/>
        <w:rPr>
          <w:rFonts w:ascii="楷体_GB2312" w:eastAsia="楷体_GB2312"/>
          <w:b/>
          <w:bCs/>
          <w:color w:val="000000"/>
          <w:sz w:val="32"/>
          <w:szCs w:val="32"/>
        </w:rPr>
      </w:pPr>
      <w:r w:rsidRPr="00661F7A">
        <w:rPr>
          <w:rFonts w:ascii="楷体_GB2312" w:eastAsia="楷体_GB2312" w:cs="楷体_GB2312" w:hint="eastAsia"/>
          <w:b/>
          <w:bCs/>
          <w:color w:val="000000"/>
          <w:sz w:val="32"/>
          <w:szCs w:val="32"/>
        </w:rPr>
        <w:t>（三）</w:t>
      </w:r>
      <w:r w:rsidRPr="00661F7A">
        <w:rPr>
          <w:rFonts w:ascii="楷体_GB2312" w:eastAsia="楷体_GB2312" w:cs="楷体_GB2312"/>
          <w:b/>
          <w:bCs/>
          <w:color w:val="000000"/>
          <w:sz w:val="32"/>
          <w:szCs w:val="32"/>
        </w:rPr>
        <w:t>2017</w:t>
      </w:r>
      <w:r w:rsidRPr="00661F7A">
        <w:rPr>
          <w:rFonts w:ascii="楷体_GB2312" w:eastAsia="楷体_GB2312" w:cs="楷体_GB2312" w:hint="eastAsia"/>
          <w:b/>
          <w:bCs/>
          <w:color w:val="000000"/>
          <w:sz w:val="32"/>
          <w:szCs w:val="32"/>
        </w:rPr>
        <w:t>年全县政府性基金预算收支决算中增减情况</w:t>
      </w:r>
    </w:p>
    <w:p w:rsidR="000E45D2" w:rsidRPr="00661F7A" w:rsidRDefault="000E45D2" w:rsidP="001A140D">
      <w:pPr>
        <w:spacing w:line="360" w:lineRule="auto"/>
        <w:ind w:firstLineChars="200" w:firstLine="31680"/>
        <w:rPr>
          <w:rFonts w:eastAsia="仿宋_GB2312"/>
          <w:color w:val="000000"/>
          <w:sz w:val="32"/>
          <w:szCs w:val="32"/>
        </w:rPr>
      </w:pPr>
      <w:r w:rsidRPr="00661F7A">
        <w:rPr>
          <w:rFonts w:eastAsia="仿宋_GB2312"/>
          <w:b/>
          <w:bCs/>
          <w:color w:val="000000"/>
          <w:sz w:val="32"/>
          <w:szCs w:val="32"/>
        </w:rPr>
        <w:t>1</w:t>
      </w:r>
      <w:r w:rsidRPr="00661F7A">
        <w:rPr>
          <w:rFonts w:eastAsia="仿宋_GB2312" w:cs="仿宋_GB2312" w:hint="eastAsia"/>
          <w:b/>
          <w:bCs/>
          <w:color w:val="000000"/>
          <w:sz w:val="32"/>
          <w:szCs w:val="32"/>
        </w:rPr>
        <w:t>．</w:t>
      </w:r>
      <w:r w:rsidRPr="00661F7A">
        <w:rPr>
          <w:rFonts w:eastAsia="仿宋_GB2312" w:cs="仿宋_GB2312" w:hint="eastAsia"/>
          <w:color w:val="000000"/>
          <w:sz w:val="32"/>
          <w:szCs w:val="32"/>
        </w:rPr>
        <w:t>县级政府性基金预算收入</w:t>
      </w:r>
      <w:r w:rsidRPr="00661F7A">
        <w:rPr>
          <w:rFonts w:eastAsia="仿宋_GB2312"/>
          <w:color w:val="000000"/>
          <w:sz w:val="32"/>
          <w:szCs w:val="32"/>
        </w:rPr>
        <w:t>36419</w:t>
      </w:r>
      <w:r w:rsidRPr="00661F7A">
        <w:rPr>
          <w:rFonts w:eastAsia="仿宋_GB2312" w:cs="仿宋_GB2312" w:hint="eastAsia"/>
          <w:color w:val="000000"/>
          <w:sz w:val="32"/>
          <w:szCs w:val="32"/>
        </w:rPr>
        <w:t>万元，比向县十七届人大第二次会议报告的</w:t>
      </w:r>
      <w:r w:rsidRPr="00661F7A">
        <w:rPr>
          <w:rFonts w:eastAsia="仿宋_GB2312"/>
          <w:color w:val="000000"/>
          <w:sz w:val="32"/>
          <w:szCs w:val="32"/>
        </w:rPr>
        <w:t>33160</w:t>
      </w:r>
      <w:r w:rsidRPr="00661F7A">
        <w:rPr>
          <w:rFonts w:eastAsia="仿宋_GB2312" w:cs="仿宋_GB2312" w:hint="eastAsia"/>
          <w:color w:val="000000"/>
          <w:sz w:val="32"/>
          <w:szCs w:val="32"/>
        </w:rPr>
        <w:t>万元增加</w:t>
      </w:r>
      <w:r w:rsidRPr="00661F7A">
        <w:rPr>
          <w:rFonts w:eastAsia="仿宋_GB2312"/>
          <w:color w:val="000000"/>
          <w:sz w:val="32"/>
          <w:szCs w:val="32"/>
        </w:rPr>
        <w:t>3259</w:t>
      </w:r>
      <w:r w:rsidRPr="00661F7A">
        <w:rPr>
          <w:rFonts w:eastAsia="仿宋_GB2312" w:cs="仿宋_GB2312" w:hint="eastAsia"/>
          <w:color w:val="000000"/>
          <w:sz w:val="32"/>
          <w:szCs w:val="32"/>
        </w:rPr>
        <w:t>万元，主要是国有土地使用权出让收入增加。</w:t>
      </w:r>
    </w:p>
    <w:p w:rsidR="000E45D2" w:rsidRPr="00661F7A" w:rsidRDefault="000E45D2" w:rsidP="001A140D">
      <w:pPr>
        <w:spacing w:line="360" w:lineRule="auto"/>
        <w:ind w:firstLineChars="200" w:firstLine="31680"/>
        <w:rPr>
          <w:rFonts w:eastAsia="仿宋_GB2312"/>
          <w:color w:val="000000"/>
          <w:sz w:val="32"/>
          <w:szCs w:val="32"/>
        </w:rPr>
      </w:pPr>
      <w:r w:rsidRPr="00661F7A">
        <w:rPr>
          <w:rFonts w:eastAsia="仿宋_GB2312"/>
          <w:b/>
          <w:bCs/>
          <w:color w:val="000000"/>
          <w:sz w:val="32"/>
          <w:szCs w:val="32"/>
        </w:rPr>
        <w:t>2</w:t>
      </w:r>
      <w:r w:rsidRPr="00661F7A">
        <w:rPr>
          <w:rFonts w:eastAsia="仿宋_GB2312" w:cs="仿宋_GB2312" w:hint="eastAsia"/>
          <w:b/>
          <w:bCs/>
          <w:color w:val="000000"/>
          <w:sz w:val="32"/>
          <w:szCs w:val="32"/>
        </w:rPr>
        <w:t>．</w:t>
      </w:r>
      <w:r w:rsidRPr="00661F7A">
        <w:rPr>
          <w:rFonts w:eastAsia="仿宋_GB2312" w:cs="仿宋_GB2312" w:hint="eastAsia"/>
          <w:color w:val="000000"/>
          <w:sz w:val="32"/>
          <w:szCs w:val="32"/>
        </w:rPr>
        <w:t>全县政府性基金预算支出</w:t>
      </w:r>
      <w:r w:rsidRPr="00661F7A">
        <w:rPr>
          <w:rFonts w:eastAsia="仿宋_GB2312"/>
          <w:color w:val="000000"/>
          <w:sz w:val="32"/>
          <w:szCs w:val="32"/>
        </w:rPr>
        <w:t>40065</w:t>
      </w:r>
      <w:r w:rsidRPr="00661F7A">
        <w:rPr>
          <w:rFonts w:eastAsia="仿宋_GB2312" w:cs="仿宋_GB2312" w:hint="eastAsia"/>
          <w:color w:val="000000"/>
          <w:sz w:val="32"/>
          <w:szCs w:val="32"/>
        </w:rPr>
        <w:t>万元，比向县十七届人大第二次会议报告的</w:t>
      </w:r>
      <w:r w:rsidRPr="00661F7A">
        <w:rPr>
          <w:rFonts w:eastAsia="仿宋_GB2312"/>
          <w:color w:val="000000"/>
          <w:sz w:val="32"/>
          <w:szCs w:val="32"/>
        </w:rPr>
        <w:t>36457</w:t>
      </w:r>
      <w:r w:rsidRPr="00661F7A">
        <w:rPr>
          <w:rFonts w:eastAsia="仿宋_GB2312" w:cs="仿宋_GB2312" w:hint="eastAsia"/>
          <w:color w:val="000000"/>
          <w:sz w:val="32"/>
          <w:szCs w:val="32"/>
        </w:rPr>
        <w:t>万元增加</w:t>
      </w:r>
      <w:r w:rsidRPr="00661F7A">
        <w:rPr>
          <w:rFonts w:eastAsia="仿宋_GB2312"/>
          <w:color w:val="000000"/>
          <w:sz w:val="32"/>
          <w:szCs w:val="32"/>
        </w:rPr>
        <w:t>3608</w:t>
      </w:r>
      <w:r w:rsidRPr="00661F7A">
        <w:rPr>
          <w:rFonts w:eastAsia="仿宋_GB2312" w:cs="仿宋_GB2312" w:hint="eastAsia"/>
          <w:color w:val="000000"/>
          <w:sz w:val="32"/>
          <w:szCs w:val="32"/>
        </w:rPr>
        <w:t>万元，主要是国有土地使用权出让收入和上级专款收入增加，相应支出也增加。</w:t>
      </w:r>
    </w:p>
    <w:p w:rsidR="000E45D2" w:rsidRPr="00661F7A" w:rsidRDefault="000E45D2" w:rsidP="001A140D">
      <w:pPr>
        <w:spacing w:line="360" w:lineRule="auto"/>
        <w:ind w:firstLineChars="200" w:firstLine="31680"/>
        <w:rPr>
          <w:rFonts w:eastAsia="仿宋_GB2312"/>
          <w:color w:val="000000"/>
          <w:sz w:val="32"/>
          <w:szCs w:val="32"/>
        </w:rPr>
      </w:pPr>
      <w:r w:rsidRPr="00661F7A">
        <w:rPr>
          <w:rFonts w:eastAsia="仿宋_GB2312"/>
          <w:b/>
          <w:bCs/>
          <w:color w:val="000000"/>
          <w:sz w:val="32"/>
          <w:szCs w:val="32"/>
        </w:rPr>
        <w:t>3</w:t>
      </w:r>
      <w:r w:rsidRPr="00661F7A">
        <w:rPr>
          <w:rFonts w:eastAsia="仿宋_GB2312" w:cs="仿宋_GB2312" w:hint="eastAsia"/>
          <w:b/>
          <w:bCs/>
          <w:color w:val="000000"/>
          <w:sz w:val="32"/>
          <w:szCs w:val="32"/>
        </w:rPr>
        <w:t>．</w:t>
      </w:r>
      <w:r w:rsidRPr="00661F7A">
        <w:rPr>
          <w:rFonts w:eastAsia="仿宋_GB2312" w:cs="仿宋_GB2312" w:hint="eastAsia"/>
          <w:color w:val="000000"/>
          <w:sz w:val="32"/>
          <w:szCs w:val="32"/>
        </w:rPr>
        <w:t>专项转移支付收入</w:t>
      </w:r>
      <w:r w:rsidRPr="00661F7A">
        <w:rPr>
          <w:rFonts w:eastAsia="仿宋_GB2312"/>
          <w:color w:val="000000"/>
          <w:sz w:val="32"/>
          <w:szCs w:val="32"/>
        </w:rPr>
        <w:t>3872</w:t>
      </w:r>
      <w:r w:rsidRPr="00661F7A">
        <w:rPr>
          <w:rFonts w:eastAsia="仿宋_GB2312" w:cs="仿宋_GB2312" w:hint="eastAsia"/>
          <w:color w:val="000000"/>
          <w:sz w:val="32"/>
          <w:szCs w:val="32"/>
        </w:rPr>
        <w:t>万元，比向县十七届人大第二次会议报告的</w:t>
      </w:r>
      <w:r w:rsidRPr="00661F7A">
        <w:rPr>
          <w:rFonts w:eastAsia="仿宋_GB2312"/>
          <w:color w:val="000000"/>
          <w:sz w:val="32"/>
          <w:szCs w:val="32"/>
        </w:rPr>
        <w:t>2964</w:t>
      </w:r>
      <w:r w:rsidRPr="00661F7A">
        <w:rPr>
          <w:rFonts w:eastAsia="仿宋_GB2312" w:cs="仿宋_GB2312" w:hint="eastAsia"/>
          <w:color w:val="000000"/>
          <w:sz w:val="32"/>
          <w:szCs w:val="32"/>
        </w:rPr>
        <w:t>万元增加</w:t>
      </w:r>
      <w:r w:rsidRPr="00661F7A">
        <w:rPr>
          <w:rFonts w:eastAsia="仿宋_GB2312"/>
          <w:color w:val="000000"/>
          <w:sz w:val="32"/>
          <w:szCs w:val="32"/>
        </w:rPr>
        <w:t>908</w:t>
      </w:r>
      <w:r w:rsidRPr="00661F7A">
        <w:rPr>
          <w:rFonts w:eastAsia="仿宋_GB2312" w:cs="仿宋_GB2312" w:hint="eastAsia"/>
          <w:color w:val="000000"/>
          <w:sz w:val="32"/>
          <w:szCs w:val="32"/>
        </w:rPr>
        <w:t>万元，主要是决算期间上级补助专款增加。</w:t>
      </w:r>
    </w:p>
    <w:p w:rsidR="000E45D2" w:rsidRPr="00661F7A" w:rsidRDefault="000E45D2" w:rsidP="001A140D">
      <w:pPr>
        <w:spacing w:line="360" w:lineRule="auto"/>
        <w:ind w:firstLineChars="200" w:firstLine="31680"/>
        <w:rPr>
          <w:rFonts w:eastAsia="仿宋_GB2312"/>
          <w:color w:val="000000"/>
          <w:sz w:val="32"/>
          <w:szCs w:val="32"/>
        </w:rPr>
      </w:pPr>
      <w:r w:rsidRPr="00661F7A">
        <w:rPr>
          <w:rFonts w:eastAsia="仿宋_GB2312"/>
          <w:b/>
          <w:bCs/>
          <w:color w:val="000000"/>
          <w:sz w:val="32"/>
          <w:szCs w:val="32"/>
        </w:rPr>
        <w:t>4</w:t>
      </w:r>
      <w:r w:rsidRPr="00661F7A">
        <w:rPr>
          <w:rFonts w:eastAsia="仿宋_GB2312" w:cs="仿宋_GB2312" w:hint="eastAsia"/>
          <w:b/>
          <w:bCs/>
          <w:color w:val="000000"/>
          <w:sz w:val="32"/>
          <w:szCs w:val="32"/>
        </w:rPr>
        <w:t>．</w:t>
      </w:r>
      <w:r w:rsidRPr="00661F7A">
        <w:rPr>
          <w:rFonts w:eastAsia="仿宋_GB2312" w:cs="仿宋_GB2312" w:hint="eastAsia"/>
          <w:color w:val="000000"/>
          <w:sz w:val="32"/>
          <w:szCs w:val="32"/>
        </w:rPr>
        <w:t>政府性基金预算总财力收入</w:t>
      </w:r>
      <w:r w:rsidRPr="00661F7A">
        <w:rPr>
          <w:rFonts w:eastAsia="仿宋_GB2312"/>
          <w:color w:val="000000"/>
          <w:sz w:val="32"/>
          <w:szCs w:val="32"/>
        </w:rPr>
        <w:t>88325</w:t>
      </w:r>
      <w:r w:rsidRPr="00661F7A">
        <w:rPr>
          <w:rFonts w:eastAsia="仿宋_GB2312" w:cs="仿宋_GB2312" w:hint="eastAsia"/>
          <w:color w:val="000000"/>
          <w:sz w:val="32"/>
          <w:szCs w:val="32"/>
        </w:rPr>
        <w:t>万元，比向县十七届人大第二次会议报告的</w:t>
      </w:r>
      <w:r w:rsidRPr="00661F7A">
        <w:rPr>
          <w:rFonts w:eastAsia="仿宋_GB2312"/>
          <w:color w:val="000000"/>
          <w:sz w:val="32"/>
          <w:szCs w:val="32"/>
        </w:rPr>
        <w:t>84158</w:t>
      </w:r>
      <w:r w:rsidRPr="00661F7A">
        <w:rPr>
          <w:rFonts w:eastAsia="仿宋_GB2312" w:cs="仿宋_GB2312" w:hint="eastAsia"/>
          <w:color w:val="000000"/>
          <w:sz w:val="32"/>
          <w:szCs w:val="32"/>
        </w:rPr>
        <w:t>万元增加</w:t>
      </w:r>
      <w:r w:rsidRPr="00661F7A">
        <w:rPr>
          <w:rFonts w:eastAsia="仿宋_GB2312"/>
          <w:color w:val="000000"/>
          <w:sz w:val="32"/>
          <w:szCs w:val="32"/>
        </w:rPr>
        <w:t>4167</w:t>
      </w:r>
      <w:r w:rsidRPr="00661F7A">
        <w:rPr>
          <w:rFonts w:eastAsia="仿宋_GB2312" w:cs="仿宋_GB2312" w:hint="eastAsia"/>
          <w:color w:val="000000"/>
          <w:sz w:val="32"/>
          <w:szCs w:val="32"/>
        </w:rPr>
        <w:t>万元，主要是上级专款收入增加</w:t>
      </w:r>
      <w:r w:rsidRPr="00661F7A">
        <w:rPr>
          <w:rFonts w:eastAsia="仿宋_GB2312"/>
          <w:color w:val="000000"/>
          <w:sz w:val="32"/>
          <w:szCs w:val="32"/>
        </w:rPr>
        <w:t>908</w:t>
      </w:r>
      <w:r w:rsidRPr="00661F7A">
        <w:rPr>
          <w:rFonts w:eastAsia="仿宋_GB2312" w:cs="仿宋_GB2312" w:hint="eastAsia"/>
          <w:color w:val="000000"/>
          <w:sz w:val="32"/>
          <w:szCs w:val="32"/>
        </w:rPr>
        <w:t>万元、国有土地使用权出让收入等县级基金收入增加</w:t>
      </w:r>
      <w:r w:rsidRPr="00661F7A">
        <w:rPr>
          <w:rFonts w:eastAsia="仿宋_GB2312"/>
          <w:color w:val="000000"/>
          <w:sz w:val="32"/>
          <w:szCs w:val="32"/>
        </w:rPr>
        <w:t>3259</w:t>
      </w:r>
      <w:r w:rsidRPr="00661F7A">
        <w:rPr>
          <w:rFonts w:eastAsia="仿宋_GB2312" w:cs="仿宋_GB2312" w:hint="eastAsia"/>
          <w:color w:val="000000"/>
          <w:sz w:val="32"/>
          <w:szCs w:val="32"/>
        </w:rPr>
        <w:t>万元。</w:t>
      </w:r>
    </w:p>
    <w:p w:rsidR="000E45D2" w:rsidRPr="00661F7A" w:rsidRDefault="000E45D2" w:rsidP="001A140D">
      <w:pPr>
        <w:spacing w:line="360" w:lineRule="auto"/>
        <w:ind w:firstLineChars="200" w:firstLine="31680"/>
        <w:rPr>
          <w:rFonts w:eastAsia="仿宋_GB2312"/>
          <w:color w:val="000000"/>
          <w:sz w:val="32"/>
          <w:szCs w:val="32"/>
        </w:rPr>
      </w:pPr>
      <w:r w:rsidRPr="00661F7A">
        <w:rPr>
          <w:rFonts w:eastAsia="仿宋_GB2312"/>
          <w:b/>
          <w:bCs/>
          <w:color w:val="000000"/>
          <w:sz w:val="32"/>
          <w:szCs w:val="32"/>
        </w:rPr>
        <w:t>5</w:t>
      </w:r>
      <w:r w:rsidRPr="00661F7A">
        <w:rPr>
          <w:rFonts w:eastAsia="仿宋_GB2312" w:cs="仿宋_GB2312" w:hint="eastAsia"/>
          <w:b/>
          <w:bCs/>
          <w:color w:val="000000"/>
          <w:sz w:val="32"/>
          <w:szCs w:val="32"/>
        </w:rPr>
        <w:t>．</w:t>
      </w:r>
      <w:r w:rsidRPr="00661F7A">
        <w:rPr>
          <w:rFonts w:eastAsia="仿宋_GB2312" w:cs="仿宋_GB2312" w:hint="eastAsia"/>
          <w:color w:val="000000"/>
          <w:sz w:val="32"/>
          <w:szCs w:val="32"/>
        </w:rPr>
        <w:t>结转下年专款</w:t>
      </w:r>
      <w:r w:rsidRPr="00661F7A">
        <w:rPr>
          <w:rFonts w:eastAsia="仿宋_GB2312"/>
          <w:color w:val="000000"/>
          <w:sz w:val="32"/>
          <w:szCs w:val="32"/>
        </w:rPr>
        <w:t>388</w:t>
      </w:r>
      <w:r w:rsidRPr="00661F7A">
        <w:rPr>
          <w:rFonts w:eastAsia="仿宋_GB2312" w:cs="仿宋_GB2312" w:hint="eastAsia"/>
          <w:color w:val="000000"/>
          <w:sz w:val="32"/>
          <w:szCs w:val="32"/>
        </w:rPr>
        <w:t>万元，比向县十七届人大第二次会议报告的</w:t>
      </w:r>
      <w:r w:rsidRPr="00661F7A">
        <w:rPr>
          <w:rFonts w:eastAsia="仿宋_GB2312"/>
          <w:color w:val="000000"/>
          <w:sz w:val="32"/>
          <w:szCs w:val="32"/>
        </w:rPr>
        <w:t>33</w:t>
      </w:r>
      <w:r w:rsidRPr="00661F7A">
        <w:rPr>
          <w:rFonts w:eastAsia="仿宋_GB2312" w:cs="仿宋_GB2312" w:hint="eastAsia"/>
          <w:color w:val="000000"/>
          <w:sz w:val="32"/>
          <w:szCs w:val="32"/>
        </w:rPr>
        <w:t>万元增加</w:t>
      </w:r>
      <w:r w:rsidRPr="00661F7A">
        <w:rPr>
          <w:rFonts w:eastAsia="仿宋_GB2312"/>
          <w:color w:val="000000"/>
          <w:sz w:val="32"/>
          <w:szCs w:val="32"/>
        </w:rPr>
        <w:t>355</w:t>
      </w:r>
      <w:r w:rsidRPr="00661F7A">
        <w:rPr>
          <w:rFonts w:eastAsia="仿宋_GB2312" w:cs="仿宋_GB2312" w:hint="eastAsia"/>
          <w:color w:val="000000"/>
          <w:sz w:val="32"/>
          <w:szCs w:val="32"/>
        </w:rPr>
        <w:t>万元，主要是决算期间上级补助专款增加，结转下年专款相应增加。</w:t>
      </w:r>
    </w:p>
    <w:p w:rsidR="000E45D2" w:rsidRPr="00661F7A" w:rsidRDefault="000E45D2" w:rsidP="001A140D">
      <w:pPr>
        <w:spacing w:line="360" w:lineRule="auto"/>
        <w:ind w:firstLine="630"/>
        <w:rPr>
          <w:rFonts w:eastAsia="仿宋_GB2312"/>
          <w:color w:val="000000"/>
          <w:sz w:val="32"/>
          <w:szCs w:val="32"/>
        </w:rPr>
      </w:pPr>
      <w:r w:rsidRPr="00661F7A">
        <w:rPr>
          <w:rFonts w:eastAsia="仿宋_GB2312"/>
          <w:b/>
          <w:bCs/>
          <w:color w:val="000000"/>
          <w:sz w:val="32"/>
          <w:szCs w:val="32"/>
        </w:rPr>
        <w:t>6</w:t>
      </w:r>
      <w:r w:rsidRPr="00661F7A">
        <w:rPr>
          <w:rFonts w:eastAsia="仿宋_GB2312" w:cs="仿宋_GB2312" w:hint="eastAsia"/>
          <w:b/>
          <w:bCs/>
          <w:color w:val="000000"/>
          <w:sz w:val="32"/>
          <w:szCs w:val="32"/>
        </w:rPr>
        <w:t>．</w:t>
      </w:r>
      <w:r w:rsidRPr="00661F7A">
        <w:rPr>
          <w:rFonts w:eastAsia="仿宋_GB2312" w:cs="仿宋_GB2312" w:hint="eastAsia"/>
          <w:color w:val="000000"/>
          <w:sz w:val="32"/>
          <w:szCs w:val="32"/>
        </w:rPr>
        <w:t>当年政府性基金预算收支平衡，与向县十七届人大第二次会议报告的相符。</w:t>
      </w:r>
    </w:p>
    <w:p w:rsidR="000E45D2" w:rsidRPr="00661F7A" w:rsidRDefault="000E45D2" w:rsidP="00661F7A">
      <w:pPr>
        <w:spacing w:line="360" w:lineRule="auto"/>
        <w:ind w:firstLineChars="200" w:firstLine="31680"/>
        <w:rPr>
          <w:rFonts w:ascii="楷体_GB2312" w:eastAsia="楷体_GB2312"/>
          <w:b/>
          <w:bCs/>
          <w:color w:val="000000"/>
          <w:sz w:val="32"/>
          <w:szCs w:val="32"/>
        </w:rPr>
      </w:pPr>
      <w:r w:rsidRPr="00661F7A">
        <w:rPr>
          <w:rFonts w:ascii="楷体_GB2312" w:eastAsia="楷体_GB2312" w:cs="楷体_GB2312" w:hint="eastAsia"/>
          <w:b/>
          <w:bCs/>
          <w:color w:val="000000"/>
          <w:sz w:val="32"/>
          <w:szCs w:val="32"/>
        </w:rPr>
        <w:t>（四）</w:t>
      </w:r>
      <w:r w:rsidRPr="00661F7A">
        <w:rPr>
          <w:rFonts w:ascii="楷体_GB2312" w:eastAsia="楷体_GB2312" w:cs="楷体_GB2312"/>
          <w:b/>
          <w:bCs/>
          <w:color w:val="000000"/>
          <w:sz w:val="32"/>
          <w:szCs w:val="32"/>
        </w:rPr>
        <w:t>2017</w:t>
      </w:r>
      <w:r w:rsidRPr="00661F7A">
        <w:rPr>
          <w:rFonts w:ascii="楷体_GB2312" w:eastAsia="楷体_GB2312" w:cs="楷体_GB2312" w:hint="eastAsia"/>
          <w:b/>
          <w:bCs/>
          <w:color w:val="000000"/>
          <w:sz w:val="32"/>
          <w:szCs w:val="32"/>
        </w:rPr>
        <w:t>年全县社保基金预算收支决算中增减情况</w:t>
      </w:r>
    </w:p>
    <w:p w:rsidR="000E45D2" w:rsidRPr="00661F7A" w:rsidRDefault="000E45D2" w:rsidP="001A140D">
      <w:pPr>
        <w:spacing w:line="360" w:lineRule="auto"/>
        <w:ind w:firstLineChars="200" w:firstLine="31680"/>
        <w:rPr>
          <w:rFonts w:eastAsia="仿宋_GB2312"/>
          <w:color w:val="000000"/>
          <w:sz w:val="32"/>
          <w:szCs w:val="32"/>
        </w:rPr>
      </w:pPr>
      <w:r w:rsidRPr="00661F7A">
        <w:rPr>
          <w:rFonts w:eastAsia="仿宋_GB2312"/>
          <w:b/>
          <w:bCs/>
          <w:color w:val="000000"/>
          <w:sz w:val="32"/>
          <w:szCs w:val="32"/>
        </w:rPr>
        <w:t>1</w:t>
      </w:r>
      <w:r w:rsidRPr="00661F7A">
        <w:rPr>
          <w:rFonts w:eastAsia="仿宋_GB2312" w:cs="仿宋_GB2312" w:hint="eastAsia"/>
          <w:b/>
          <w:bCs/>
          <w:color w:val="000000"/>
          <w:sz w:val="32"/>
          <w:szCs w:val="32"/>
        </w:rPr>
        <w:t>．</w:t>
      </w:r>
      <w:r w:rsidRPr="00661F7A">
        <w:rPr>
          <w:rFonts w:eastAsia="仿宋_GB2312" w:cs="仿宋_GB2312" w:hint="eastAsia"/>
          <w:color w:val="000000"/>
          <w:sz w:val="32"/>
          <w:szCs w:val="32"/>
        </w:rPr>
        <w:t>社保基金预算收入</w:t>
      </w:r>
      <w:r w:rsidRPr="00661F7A">
        <w:rPr>
          <w:rFonts w:eastAsia="仿宋_GB2312"/>
          <w:color w:val="000000"/>
          <w:sz w:val="32"/>
          <w:szCs w:val="32"/>
        </w:rPr>
        <w:t>24639</w:t>
      </w:r>
      <w:r w:rsidRPr="00661F7A">
        <w:rPr>
          <w:rFonts w:eastAsia="仿宋_GB2312" w:cs="仿宋_GB2312" w:hint="eastAsia"/>
          <w:color w:val="000000"/>
          <w:sz w:val="32"/>
          <w:szCs w:val="32"/>
        </w:rPr>
        <w:t>万元，比向县十七届人大第二次会议报告的减少</w:t>
      </w:r>
      <w:r w:rsidRPr="00661F7A">
        <w:rPr>
          <w:rFonts w:eastAsia="仿宋_GB2312"/>
          <w:color w:val="000000"/>
          <w:sz w:val="32"/>
          <w:szCs w:val="32"/>
        </w:rPr>
        <w:t>885</w:t>
      </w:r>
      <w:r w:rsidRPr="00661F7A">
        <w:rPr>
          <w:rFonts w:eastAsia="仿宋_GB2312" w:cs="仿宋_GB2312" w:hint="eastAsia"/>
          <w:color w:val="000000"/>
          <w:sz w:val="32"/>
          <w:szCs w:val="32"/>
        </w:rPr>
        <w:t>万元。</w:t>
      </w:r>
    </w:p>
    <w:p w:rsidR="000E45D2" w:rsidRPr="00661F7A" w:rsidRDefault="000E45D2" w:rsidP="001A140D">
      <w:pPr>
        <w:spacing w:line="360" w:lineRule="auto"/>
        <w:ind w:firstLine="630"/>
        <w:rPr>
          <w:rFonts w:eastAsia="仿宋_GB2312"/>
          <w:color w:val="000000"/>
          <w:sz w:val="32"/>
          <w:szCs w:val="32"/>
        </w:rPr>
      </w:pPr>
      <w:r w:rsidRPr="00661F7A">
        <w:rPr>
          <w:rFonts w:eastAsia="仿宋_GB2312"/>
          <w:b/>
          <w:bCs/>
          <w:color w:val="000000"/>
          <w:sz w:val="32"/>
          <w:szCs w:val="32"/>
        </w:rPr>
        <w:t>2</w:t>
      </w:r>
      <w:r w:rsidRPr="00661F7A">
        <w:rPr>
          <w:rFonts w:eastAsia="仿宋_GB2312" w:cs="仿宋_GB2312" w:hint="eastAsia"/>
          <w:b/>
          <w:bCs/>
          <w:color w:val="000000"/>
          <w:sz w:val="32"/>
          <w:szCs w:val="32"/>
        </w:rPr>
        <w:t>．</w:t>
      </w:r>
      <w:r w:rsidRPr="00661F7A">
        <w:rPr>
          <w:rFonts w:eastAsia="仿宋_GB2312" w:cs="仿宋_GB2312" w:hint="eastAsia"/>
          <w:color w:val="000000"/>
          <w:sz w:val="32"/>
          <w:szCs w:val="32"/>
        </w:rPr>
        <w:t>社保基金预算支出</w:t>
      </w:r>
      <w:r w:rsidRPr="00661F7A">
        <w:rPr>
          <w:rFonts w:eastAsia="仿宋_GB2312"/>
          <w:color w:val="000000"/>
          <w:sz w:val="32"/>
          <w:szCs w:val="32"/>
        </w:rPr>
        <w:t>23597</w:t>
      </w:r>
      <w:r w:rsidRPr="00661F7A">
        <w:rPr>
          <w:rFonts w:eastAsia="仿宋_GB2312" w:cs="仿宋_GB2312" w:hint="eastAsia"/>
          <w:color w:val="000000"/>
          <w:sz w:val="32"/>
          <w:szCs w:val="32"/>
        </w:rPr>
        <w:t>万元，比向县十七届人大第二次会议报告的减少</w:t>
      </w:r>
      <w:r w:rsidRPr="00661F7A">
        <w:rPr>
          <w:rFonts w:eastAsia="仿宋_GB2312"/>
          <w:color w:val="000000"/>
          <w:sz w:val="32"/>
          <w:szCs w:val="32"/>
        </w:rPr>
        <w:t>318</w:t>
      </w:r>
      <w:r w:rsidRPr="00661F7A">
        <w:rPr>
          <w:rFonts w:eastAsia="仿宋_GB2312" w:cs="仿宋_GB2312" w:hint="eastAsia"/>
          <w:color w:val="000000"/>
          <w:sz w:val="32"/>
          <w:szCs w:val="32"/>
        </w:rPr>
        <w:t>万元。</w:t>
      </w:r>
    </w:p>
    <w:p w:rsidR="000E45D2" w:rsidRPr="00661F7A" w:rsidRDefault="000E45D2" w:rsidP="001A140D">
      <w:pPr>
        <w:spacing w:line="360" w:lineRule="auto"/>
        <w:ind w:firstLineChars="200" w:firstLine="31680"/>
        <w:rPr>
          <w:rFonts w:eastAsia="仿宋_GB2312"/>
          <w:color w:val="000000"/>
          <w:sz w:val="32"/>
          <w:szCs w:val="32"/>
        </w:rPr>
      </w:pPr>
      <w:r w:rsidRPr="00661F7A">
        <w:rPr>
          <w:rFonts w:eastAsia="仿宋_GB2312"/>
          <w:b/>
          <w:bCs/>
          <w:color w:val="000000"/>
          <w:sz w:val="32"/>
          <w:szCs w:val="32"/>
        </w:rPr>
        <w:t>3</w:t>
      </w:r>
      <w:r w:rsidRPr="00661F7A">
        <w:rPr>
          <w:rFonts w:eastAsia="仿宋_GB2312" w:cs="仿宋_GB2312" w:hint="eastAsia"/>
          <w:b/>
          <w:bCs/>
          <w:color w:val="000000"/>
          <w:sz w:val="32"/>
          <w:szCs w:val="32"/>
        </w:rPr>
        <w:t>．</w:t>
      </w:r>
      <w:r w:rsidRPr="00661F7A">
        <w:rPr>
          <w:rFonts w:eastAsia="仿宋_GB2312" w:cs="仿宋_GB2312" w:hint="eastAsia"/>
          <w:color w:val="000000"/>
          <w:sz w:val="32"/>
          <w:szCs w:val="32"/>
        </w:rPr>
        <w:t>结余</w:t>
      </w:r>
      <w:r w:rsidRPr="00661F7A">
        <w:rPr>
          <w:rFonts w:eastAsia="仿宋_GB2312"/>
          <w:color w:val="000000"/>
          <w:sz w:val="32"/>
          <w:szCs w:val="32"/>
        </w:rPr>
        <w:t>1042</w:t>
      </w:r>
      <w:r w:rsidRPr="00661F7A">
        <w:rPr>
          <w:rFonts w:eastAsia="仿宋_GB2312" w:cs="仿宋_GB2312" w:hint="eastAsia"/>
          <w:color w:val="000000"/>
          <w:sz w:val="32"/>
          <w:szCs w:val="32"/>
        </w:rPr>
        <w:t>万元，比向县十七届人大第二次会议报告的减少</w:t>
      </w:r>
      <w:r w:rsidRPr="00661F7A">
        <w:rPr>
          <w:rFonts w:eastAsia="仿宋_GB2312"/>
          <w:color w:val="000000"/>
          <w:sz w:val="32"/>
          <w:szCs w:val="32"/>
        </w:rPr>
        <w:t>567</w:t>
      </w:r>
      <w:r w:rsidRPr="00661F7A">
        <w:rPr>
          <w:rFonts w:eastAsia="仿宋_GB2312" w:cs="仿宋_GB2312" w:hint="eastAsia"/>
          <w:color w:val="000000"/>
          <w:sz w:val="32"/>
          <w:szCs w:val="32"/>
        </w:rPr>
        <w:t>万元。</w:t>
      </w:r>
    </w:p>
    <w:p w:rsidR="000E45D2" w:rsidRPr="00661F7A" w:rsidRDefault="000E45D2" w:rsidP="00661F7A">
      <w:pPr>
        <w:spacing w:line="360" w:lineRule="auto"/>
        <w:ind w:firstLineChars="200" w:firstLine="31680"/>
        <w:rPr>
          <w:rFonts w:ascii="楷体_GB2312" w:eastAsia="楷体_GB2312"/>
          <w:b/>
          <w:bCs/>
          <w:color w:val="000000"/>
          <w:sz w:val="32"/>
          <w:szCs w:val="32"/>
        </w:rPr>
      </w:pPr>
      <w:r w:rsidRPr="00661F7A">
        <w:rPr>
          <w:rFonts w:ascii="楷体_GB2312" w:eastAsia="楷体_GB2312" w:cs="楷体_GB2312" w:hint="eastAsia"/>
          <w:b/>
          <w:bCs/>
          <w:color w:val="000000"/>
          <w:sz w:val="32"/>
          <w:szCs w:val="32"/>
        </w:rPr>
        <w:t>（五）</w:t>
      </w:r>
      <w:r w:rsidRPr="00661F7A">
        <w:rPr>
          <w:rFonts w:ascii="楷体_GB2312" w:eastAsia="楷体_GB2312" w:cs="楷体_GB2312"/>
          <w:b/>
          <w:bCs/>
          <w:color w:val="000000"/>
          <w:sz w:val="32"/>
          <w:szCs w:val="32"/>
        </w:rPr>
        <w:t>2017</w:t>
      </w:r>
      <w:r w:rsidRPr="00661F7A">
        <w:rPr>
          <w:rFonts w:ascii="楷体_GB2312" w:eastAsia="楷体_GB2312" w:cs="楷体_GB2312" w:hint="eastAsia"/>
          <w:b/>
          <w:bCs/>
          <w:color w:val="000000"/>
          <w:sz w:val="32"/>
          <w:szCs w:val="32"/>
        </w:rPr>
        <w:t>年全县国有资本经营预算收支决算中增减情况</w:t>
      </w:r>
    </w:p>
    <w:p w:rsidR="000E45D2" w:rsidRPr="00661F7A" w:rsidRDefault="000E45D2" w:rsidP="001A140D">
      <w:pPr>
        <w:spacing w:line="360" w:lineRule="auto"/>
        <w:ind w:firstLineChars="200" w:firstLine="31680"/>
        <w:rPr>
          <w:rFonts w:eastAsia="仿宋_GB2312"/>
          <w:color w:val="000000"/>
          <w:sz w:val="32"/>
          <w:szCs w:val="32"/>
        </w:rPr>
      </w:pPr>
      <w:r w:rsidRPr="00661F7A">
        <w:rPr>
          <w:rFonts w:eastAsia="仿宋_GB2312"/>
          <w:b/>
          <w:bCs/>
          <w:color w:val="000000"/>
          <w:sz w:val="32"/>
          <w:szCs w:val="32"/>
        </w:rPr>
        <w:t>1</w:t>
      </w:r>
      <w:r w:rsidRPr="00661F7A">
        <w:rPr>
          <w:rFonts w:eastAsia="仿宋_GB2312" w:cs="仿宋_GB2312" w:hint="eastAsia"/>
          <w:b/>
          <w:bCs/>
          <w:color w:val="000000"/>
          <w:sz w:val="32"/>
          <w:szCs w:val="32"/>
        </w:rPr>
        <w:t>．</w:t>
      </w:r>
      <w:r w:rsidRPr="00661F7A">
        <w:rPr>
          <w:rFonts w:eastAsia="仿宋_GB2312" w:cs="仿宋_GB2312" w:hint="eastAsia"/>
          <w:color w:val="000000"/>
          <w:sz w:val="32"/>
          <w:szCs w:val="32"/>
        </w:rPr>
        <w:t>国有资本经营预算收入</w:t>
      </w:r>
      <w:r w:rsidRPr="00661F7A">
        <w:rPr>
          <w:rFonts w:eastAsia="仿宋_GB2312"/>
          <w:color w:val="000000"/>
          <w:sz w:val="32"/>
          <w:szCs w:val="32"/>
        </w:rPr>
        <w:t>12</w:t>
      </w:r>
      <w:r w:rsidRPr="00661F7A">
        <w:rPr>
          <w:rFonts w:eastAsia="仿宋_GB2312" w:cs="仿宋_GB2312" w:hint="eastAsia"/>
          <w:color w:val="000000"/>
          <w:sz w:val="32"/>
          <w:szCs w:val="32"/>
        </w:rPr>
        <w:t>万元，与向县十七届人大第二次会议报告的相符。</w:t>
      </w:r>
    </w:p>
    <w:p w:rsidR="000E45D2" w:rsidRPr="00661F7A" w:rsidRDefault="000E45D2" w:rsidP="001A140D">
      <w:pPr>
        <w:spacing w:line="360" w:lineRule="auto"/>
        <w:ind w:firstLine="630"/>
        <w:rPr>
          <w:rFonts w:eastAsia="仿宋_GB2312"/>
          <w:color w:val="000000"/>
          <w:sz w:val="32"/>
          <w:szCs w:val="32"/>
        </w:rPr>
      </w:pPr>
      <w:r w:rsidRPr="00661F7A">
        <w:rPr>
          <w:rFonts w:eastAsia="仿宋_GB2312"/>
          <w:b/>
          <w:bCs/>
          <w:color w:val="000000"/>
          <w:sz w:val="32"/>
          <w:szCs w:val="32"/>
        </w:rPr>
        <w:t>2</w:t>
      </w:r>
      <w:r w:rsidRPr="00661F7A">
        <w:rPr>
          <w:rFonts w:eastAsia="仿宋_GB2312" w:cs="仿宋_GB2312" w:hint="eastAsia"/>
          <w:b/>
          <w:bCs/>
          <w:color w:val="000000"/>
          <w:sz w:val="32"/>
          <w:szCs w:val="32"/>
        </w:rPr>
        <w:t>．</w:t>
      </w:r>
      <w:r w:rsidRPr="00661F7A">
        <w:rPr>
          <w:rFonts w:eastAsia="仿宋_GB2312" w:cs="仿宋_GB2312" w:hint="eastAsia"/>
          <w:color w:val="000000"/>
          <w:sz w:val="32"/>
          <w:szCs w:val="32"/>
        </w:rPr>
        <w:t>国有资本经营预算支出</w:t>
      </w:r>
      <w:r w:rsidRPr="00661F7A">
        <w:rPr>
          <w:rFonts w:eastAsia="仿宋_GB2312"/>
          <w:color w:val="000000"/>
          <w:sz w:val="32"/>
          <w:szCs w:val="32"/>
        </w:rPr>
        <w:t>12</w:t>
      </w:r>
      <w:r w:rsidRPr="00661F7A">
        <w:rPr>
          <w:rFonts w:eastAsia="仿宋_GB2312" w:cs="仿宋_GB2312" w:hint="eastAsia"/>
          <w:color w:val="000000"/>
          <w:sz w:val="32"/>
          <w:szCs w:val="32"/>
        </w:rPr>
        <w:t>万元，与向县十七届人大第二次会议报告的相符。</w:t>
      </w:r>
    </w:p>
    <w:p w:rsidR="000E45D2" w:rsidRPr="00661F7A" w:rsidRDefault="000E45D2" w:rsidP="001A140D">
      <w:pPr>
        <w:spacing w:line="360" w:lineRule="auto"/>
        <w:ind w:firstLineChars="200" w:firstLine="31680"/>
        <w:rPr>
          <w:rFonts w:eastAsia="仿宋_GB2312"/>
          <w:color w:val="000000"/>
          <w:sz w:val="32"/>
          <w:szCs w:val="32"/>
        </w:rPr>
      </w:pPr>
      <w:r w:rsidRPr="00661F7A">
        <w:rPr>
          <w:rFonts w:eastAsia="仿宋_GB2312"/>
          <w:b/>
          <w:bCs/>
          <w:color w:val="000000"/>
          <w:sz w:val="32"/>
          <w:szCs w:val="32"/>
        </w:rPr>
        <w:t>3</w:t>
      </w:r>
      <w:r w:rsidRPr="00661F7A">
        <w:rPr>
          <w:rFonts w:eastAsia="仿宋_GB2312" w:cs="仿宋_GB2312" w:hint="eastAsia"/>
          <w:b/>
          <w:bCs/>
          <w:color w:val="000000"/>
          <w:sz w:val="32"/>
          <w:szCs w:val="32"/>
        </w:rPr>
        <w:t>．</w:t>
      </w:r>
      <w:r w:rsidRPr="00661F7A">
        <w:rPr>
          <w:rFonts w:eastAsia="仿宋_GB2312" w:cs="仿宋_GB2312" w:hint="eastAsia"/>
          <w:color w:val="000000"/>
          <w:sz w:val="32"/>
          <w:szCs w:val="32"/>
        </w:rPr>
        <w:t>结余</w:t>
      </w:r>
      <w:r w:rsidRPr="00661F7A">
        <w:rPr>
          <w:rFonts w:eastAsia="仿宋_GB2312"/>
          <w:color w:val="000000"/>
          <w:sz w:val="32"/>
          <w:szCs w:val="32"/>
        </w:rPr>
        <w:t>0</w:t>
      </w:r>
      <w:r w:rsidRPr="00661F7A">
        <w:rPr>
          <w:rFonts w:eastAsia="仿宋_GB2312" w:cs="仿宋_GB2312" w:hint="eastAsia"/>
          <w:color w:val="000000"/>
          <w:sz w:val="32"/>
          <w:szCs w:val="32"/>
        </w:rPr>
        <w:t>万元，与向县十七届人大第二次会议报告的相符。</w:t>
      </w:r>
    </w:p>
    <w:p w:rsidR="000E45D2" w:rsidRPr="00661F7A" w:rsidRDefault="000E45D2" w:rsidP="001A140D">
      <w:pPr>
        <w:spacing w:line="360" w:lineRule="auto"/>
        <w:ind w:firstLineChars="200" w:firstLine="31680"/>
        <w:rPr>
          <w:rFonts w:eastAsia="仿宋_GB2312"/>
          <w:color w:val="000000"/>
          <w:sz w:val="32"/>
          <w:szCs w:val="32"/>
        </w:rPr>
      </w:pPr>
    </w:p>
    <w:p w:rsidR="000E45D2" w:rsidRPr="00661F7A" w:rsidRDefault="000E45D2" w:rsidP="001A140D">
      <w:pPr>
        <w:spacing w:line="360" w:lineRule="auto"/>
        <w:rPr>
          <w:rFonts w:eastAsia="仿宋_GB2312"/>
          <w:color w:val="000000"/>
          <w:sz w:val="32"/>
          <w:szCs w:val="32"/>
        </w:rPr>
      </w:pPr>
    </w:p>
    <w:sectPr w:rsidR="000E45D2" w:rsidRPr="00661F7A" w:rsidSect="00661F7A">
      <w:footerReference w:type="default" r:id="rId6"/>
      <w:pgSz w:w="11906" w:h="16838"/>
      <w:pgMar w:top="1701" w:right="1286" w:bottom="1701" w:left="1531" w:header="851" w:footer="992" w:gutter="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45D2" w:rsidRDefault="000E45D2" w:rsidP="001B6A23">
      <w:r>
        <w:separator/>
      </w:r>
    </w:p>
  </w:endnote>
  <w:endnote w:type="continuationSeparator" w:id="1">
    <w:p w:rsidR="000E45D2" w:rsidRDefault="000E45D2" w:rsidP="001B6A2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altName w:val="黑体"/>
    <w:panose1 w:val="03000509000000000000"/>
    <w:charset w:val="86"/>
    <w:family w:val="script"/>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5D2" w:rsidRDefault="000E45D2" w:rsidP="00A9640A">
    <w:pPr>
      <w:pStyle w:val="Footer"/>
      <w:framePr w:wrap="auto" w:vAnchor="text" w:hAnchor="margin" w:xAlign="center" w:y="1"/>
      <w:rPr>
        <w:rStyle w:val="PageNumber"/>
        <w:rFonts w:cs="Times New Roman"/>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rsidR="000E45D2" w:rsidRDefault="000E45D2">
    <w:pPr>
      <w:pStyle w:val="Footer"/>
      <w:rPr>
        <w:rFonts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45D2" w:rsidRDefault="000E45D2" w:rsidP="001B6A23">
      <w:r>
        <w:separator/>
      </w:r>
    </w:p>
  </w:footnote>
  <w:footnote w:type="continuationSeparator" w:id="1">
    <w:p w:rsidR="000E45D2" w:rsidRDefault="000E45D2" w:rsidP="001B6A2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B6A23"/>
    <w:rsid w:val="0006751A"/>
    <w:rsid w:val="000E45D2"/>
    <w:rsid w:val="0011690C"/>
    <w:rsid w:val="0014580E"/>
    <w:rsid w:val="0015324A"/>
    <w:rsid w:val="001729DB"/>
    <w:rsid w:val="001A140D"/>
    <w:rsid w:val="001B6A23"/>
    <w:rsid w:val="002800B2"/>
    <w:rsid w:val="00365333"/>
    <w:rsid w:val="003B5486"/>
    <w:rsid w:val="003C2EF0"/>
    <w:rsid w:val="003C494A"/>
    <w:rsid w:val="003D0A5B"/>
    <w:rsid w:val="003E2482"/>
    <w:rsid w:val="00661F7A"/>
    <w:rsid w:val="007B0C4C"/>
    <w:rsid w:val="00810D2A"/>
    <w:rsid w:val="0085229D"/>
    <w:rsid w:val="008F4C71"/>
    <w:rsid w:val="00A9640A"/>
    <w:rsid w:val="00AB5539"/>
    <w:rsid w:val="00AF33CD"/>
    <w:rsid w:val="00B020DB"/>
    <w:rsid w:val="00BC279C"/>
    <w:rsid w:val="00C17366"/>
    <w:rsid w:val="00C40B55"/>
    <w:rsid w:val="00C852E3"/>
    <w:rsid w:val="00D7241A"/>
    <w:rsid w:val="00DC7748"/>
    <w:rsid w:val="00E91A8A"/>
    <w:rsid w:val="00F40EA7"/>
    <w:rsid w:val="00F63A28"/>
    <w:rsid w:val="00FB67C9"/>
    <w:rsid w:val="00FC36F1"/>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6A23"/>
    <w:pPr>
      <w:widowControl w:val="0"/>
      <w:jc w:val="both"/>
    </w:pPr>
    <w:rPr>
      <w:rFonts w:ascii="Times New Roman" w:hAnsi="Times New Roman"/>
      <w:szCs w:val="2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B6A23"/>
    <w:pPr>
      <w:pBdr>
        <w:bottom w:val="single" w:sz="6" w:space="1" w:color="auto"/>
      </w:pBdr>
      <w:tabs>
        <w:tab w:val="center" w:pos="4153"/>
        <w:tab w:val="right" w:pos="8306"/>
      </w:tabs>
      <w:snapToGrid w:val="0"/>
      <w:jc w:val="center"/>
    </w:pPr>
    <w:rPr>
      <w:rFonts w:ascii="Calibri" w:hAnsi="Calibri" w:cs="Calibri"/>
      <w:sz w:val="18"/>
      <w:szCs w:val="18"/>
    </w:rPr>
  </w:style>
  <w:style w:type="character" w:customStyle="1" w:styleId="HeaderChar">
    <w:name w:val="Header Char"/>
    <w:basedOn w:val="DefaultParagraphFont"/>
    <w:link w:val="Header"/>
    <w:uiPriority w:val="99"/>
    <w:semiHidden/>
    <w:locked/>
    <w:rsid w:val="001B6A23"/>
    <w:rPr>
      <w:sz w:val="18"/>
      <w:szCs w:val="18"/>
    </w:rPr>
  </w:style>
  <w:style w:type="paragraph" w:styleId="Footer">
    <w:name w:val="footer"/>
    <w:basedOn w:val="Normal"/>
    <w:link w:val="FooterChar"/>
    <w:uiPriority w:val="99"/>
    <w:semiHidden/>
    <w:rsid w:val="001B6A23"/>
    <w:pPr>
      <w:tabs>
        <w:tab w:val="center" w:pos="4153"/>
        <w:tab w:val="right" w:pos="8306"/>
      </w:tabs>
      <w:snapToGrid w:val="0"/>
      <w:jc w:val="left"/>
    </w:pPr>
    <w:rPr>
      <w:rFonts w:ascii="Calibri" w:hAnsi="Calibri" w:cs="Calibri"/>
      <w:sz w:val="18"/>
      <w:szCs w:val="18"/>
    </w:rPr>
  </w:style>
  <w:style w:type="character" w:customStyle="1" w:styleId="FooterChar">
    <w:name w:val="Footer Char"/>
    <w:basedOn w:val="DefaultParagraphFont"/>
    <w:link w:val="Footer"/>
    <w:uiPriority w:val="99"/>
    <w:semiHidden/>
    <w:locked/>
    <w:rsid w:val="001B6A23"/>
    <w:rPr>
      <w:sz w:val="18"/>
      <w:szCs w:val="18"/>
    </w:rPr>
  </w:style>
  <w:style w:type="character" w:styleId="PageNumber">
    <w:name w:val="page number"/>
    <w:basedOn w:val="DefaultParagraphFont"/>
    <w:uiPriority w:val="99"/>
    <w:rsid w:val="00661F7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78</TotalTime>
  <Pages>8</Pages>
  <Words>559</Words>
  <Characters>3187</Characters>
  <Application>Microsoft Office Outlook</Application>
  <DocSecurity>0</DocSecurity>
  <Lines>0</Lines>
  <Paragraphs>0</Paragraphs>
  <ScaleCrop>false</ScaleCrop>
  <Company>lcczj</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17</cp:revision>
  <dcterms:created xsi:type="dcterms:W3CDTF">2018-08-02T09:16:00Z</dcterms:created>
  <dcterms:modified xsi:type="dcterms:W3CDTF">2018-09-12T02:20:00Z</dcterms:modified>
</cp:coreProperties>
</file>