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698" w:rsidRDefault="009E4698" w:rsidP="00323F6D">
      <w:pPr>
        <w:widowControl/>
        <w:snapToGrid w:val="0"/>
        <w:spacing w:line="600" w:lineRule="exact"/>
        <w:jc w:val="center"/>
        <w:rPr>
          <w:rFonts w:ascii="方正小标宋简体" w:eastAsia="方正小标宋简体" w:hAnsi="宋体" w:cs="Times New Roman"/>
          <w:kern w:val="0"/>
          <w:sz w:val="44"/>
          <w:szCs w:val="44"/>
        </w:rPr>
      </w:pPr>
      <w:bookmarkStart w:id="0" w:name="fbt"/>
      <w:r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323F6D">
        <w:rPr>
          <w:rFonts w:ascii="方正小标宋简体" w:eastAsia="方正小标宋简体" w:hAnsi="宋体" w:cs="方正小标宋简体"/>
          <w:kern w:val="0"/>
          <w:sz w:val="44"/>
          <w:szCs w:val="44"/>
        </w:rPr>
        <w:t>2019</w:t>
      </w:r>
      <w:r w:rsidRPr="00323F6D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年度连城县本级</w:t>
      </w:r>
    </w:p>
    <w:p w:rsidR="009E4698" w:rsidRPr="00323F6D" w:rsidRDefault="009E4698" w:rsidP="00323F6D">
      <w:pPr>
        <w:widowControl/>
        <w:snapToGrid w:val="0"/>
        <w:spacing w:line="600" w:lineRule="exact"/>
        <w:jc w:val="center"/>
        <w:rPr>
          <w:rFonts w:ascii="方正小标宋简体" w:eastAsia="方正小标宋简体" w:hAnsi="宋体" w:cs="Times New Roman"/>
          <w:kern w:val="0"/>
          <w:sz w:val="44"/>
          <w:szCs w:val="44"/>
        </w:rPr>
      </w:pPr>
      <w:r w:rsidRPr="00323F6D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“三公”经费决算情况</w:t>
      </w:r>
      <w:bookmarkEnd w:id="0"/>
      <w:r w:rsidRPr="00323F6D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的说明</w:t>
      </w:r>
    </w:p>
    <w:p w:rsidR="009E4698" w:rsidRDefault="009E4698" w:rsidP="00A72979">
      <w:pPr>
        <w:widowControl/>
        <w:spacing w:line="360" w:lineRule="auto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9E4698" w:rsidRPr="00323F6D" w:rsidRDefault="009E4698" w:rsidP="00A72979">
      <w:pPr>
        <w:widowControl/>
        <w:spacing w:line="360" w:lineRule="auto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根据部门决算统计数据，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2019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年连城县本级一般公共预算财政拨款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三公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经费支出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434.9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万元，比预算数减少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1038.02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70%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。其中：</w:t>
      </w:r>
    </w:p>
    <w:p w:rsidR="009E4698" w:rsidRPr="00323F6D" w:rsidRDefault="009E4698" w:rsidP="00A72979">
      <w:pPr>
        <w:autoSpaceDE w:val="0"/>
        <w:autoSpaceDN w:val="0"/>
        <w:adjustRightInd w:val="0"/>
        <w:spacing w:line="360" w:lineRule="auto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．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因公出国（境）费支出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4.53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万元，比预算数减少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7.48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62%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。</w:t>
      </w:r>
      <w:r w:rsidRPr="00323F6D">
        <w:rPr>
          <w:rFonts w:ascii="Times New Roman" w:eastAsia="仿宋_GB2312" w:hAnsi="Times New Roman" w:cs="仿宋_GB2312" w:hint="eastAsia"/>
          <w:kern w:val="0"/>
          <w:sz w:val="32"/>
          <w:szCs w:val="32"/>
        </w:rPr>
        <w:t>主要原因是我县坚持落实中央、省、市厉行节约的各项要求，从源头控制出国经费预算额度，严格控制出国人员，进一步加强出国经费审核和监管，切实降低出国费用。</w:t>
      </w:r>
    </w:p>
    <w:p w:rsidR="009E4698" w:rsidRPr="00323F6D" w:rsidRDefault="009E4698" w:rsidP="00A72979">
      <w:pPr>
        <w:widowControl/>
        <w:spacing w:line="360" w:lineRule="auto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．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公务用车购置及运行维护费支出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333.98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万元，比预算数减少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545.09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62%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。其中：公务用车购置费支出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59.22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万元，比预算数减少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284.48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83%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；公务用车运行维护费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274.76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万元，比预算数减少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260.61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49%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。</w:t>
      </w:r>
    </w:p>
    <w:p w:rsidR="009E4698" w:rsidRPr="00323F6D" w:rsidRDefault="009E4698" w:rsidP="00A72979">
      <w:pPr>
        <w:widowControl/>
        <w:spacing w:line="360" w:lineRule="auto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．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公务接待费支出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96.39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万元，比预算数减少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485.45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万元，减少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83%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。主要原因是我县各部门牢固树立过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紧日子</w:t>
      </w:r>
      <w:r w:rsidRPr="00323F6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Pr="00323F6D"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</w:rPr>
        <w:t>思想，从严控制公务接待规模和接待标准，实现厉行节约常态化，公务接待费用大幅下降。</w:t>
      </w:r>
    </w:p>
    <w:p w:rsidR="009E4698" w:rsidRPr="00323F6D" w:rsidRDefault="009E4698" w:rsidP="00A72979">
      <w:pPr>
        <w:spacing w:line="360" w:lineRule="auto"/>
        <w:ind w:firstLineChars="1750" w:firstLine="5600"/>
        <w:rPr>
          <w:rFonts w:ascii="Times New Roman" w:eastAsia="仿宋_GB2312" w:hAnsi="Times New Roman" w:cs="Times New Roman"/>
          <w:sz w:val="32"/>
          <w:szCs w:val="32"/>
        </w:rPr>
      </w:pPr>
    </w:p>
    <w:p w:rsidR="009E4698" w:rsidRPr="00323F6D" w:rsidRDefault="009E4698" w:rsidP="00A72979">
      <w:pPr>
        <w:spacing w:line="360" w:lineRule="auto"/>
        <w:ind w:firstLineChars="1900" w:firstLine="6080"/>
        <w:rPr>
          <w:rFonts w:ascii="Times New Roman" w:eastAsia="仿宋_GB2312" w:hAnsi="Times New Roman" w:cs="Times New Roman"/>
          <w:sz w:val="32"/>
          <w:szCs w:val="32"/>
        </w:rPr>
      </w:pPr>
      <w:r w:rsidRPr="00323F6D">
        <w:rPr>
          <w:rFonts w:ascii="Times New Roman" w:eastAsia="仿宋_GB2312" w:hAnsi="Times New Roman" w:cs="仿宋_GB2312" w:hint="eastAsia"/>
          <w:sz w:val="32"/>
          <w:szCs w:val="32"/>
        </w:rPr>
        <w:t>连城县财政局</w:t>
      </w:r>
    </w:p>
    <w:p w:rsidR="009E4698" w:rsidRPr="00323F6D" w:rsidRDefault="009E4698" w:rsidP="00D35066">
      <w:pPr>
        <w:spacing w:line="360" w:lineRule="auto"/>
        <w:ind w:firstLineChars="1850" w:firstLine="592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23F6D">
        <w:rPr>
          <w:rFonts w:ascii="Times New Roman" w:eastAsia="仿宋_GB2312" w:hAnsi="Times New Roman" w:cs="Times New Roman"/>
          <w:sz w:val="32"/>
          <w:szCs w:val="32"/>
        </w:rPr>
        <w:t>2020</w:t>
      </w:r>
      <w:r w:rsidRPr="00323F6D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="00A72979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323F6D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="00A72979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 w:rsidRPr="00323F6D"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sectPr w:rsidR="009E4698" w:rsidRPr="00323F6D" w:rsidSect="00323F6D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C01" w:rsidRDefault="00050C01" w:rsidP="001132B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50C01" w:rsidRDefault="00050C01" w:rsidP="001132B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C01" w:rsidRDefault="00050C01" w:rsidP="001132B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50C01" w:rsidRDefault="00050C01" w:rsidP="001132B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8F4"/>
    <w:rsid w:val="00006A17"/>
    <w:rsid w:val="000250CF"/>
    <w:rsid w:val="00037AD2"/>
    <w:rsid w:val="00050C01"/>
    <w:rsid w:val="00076E89"/>
    <w:rsid w:val="000B21A7"/>
    <w:rsid w:val="000B7CF9"/>
    <w:rsid w:val="000C1AA0"/>
    <w:rsid w:val="000E378B"/>
    <w:rsid w:val="000F28F4"/>
    <w:rsid w:val="001132BB"/>
    <w:rsid w:val="001A50A3"/>
    <w:rsid w:val="001D5607"/>
    <w:rsid w:val="001D6FB2"/>
    <w:rsid w:val="00203D87"/>
    <w:rsid w:val="00215F6F"/>
    <w:rsid w:val="00234358"/>
    <w:rsid w:val="0025372E"/>
    <w:rsid w:val="00287C94"/>
    <w:rsid w:val="002B3E7B"/>
    <w:rsid w:val="002F7506"/>
    <w:rsid w:val="00302264"/>
    <w:rsid w:val="00323F6D"/>
    <w:rsid w:val="00351FAC"/>
    <w:rsid w:val="003768F2"/>
    <w:rsid w:val="0038318E"/>
    <w:rsid w:val="003A4BF1"/>
    <w:rsid w:val="003B7E5C"/>
    <w:rsid w:val="0042472B"/>
    <w:rsid w:val="00437E38"/>
    <w:rsid w:val="004531DF"/>
    <w:rsid w:val="004D1710"/>
    <w:rsid w:val="004E5DB2"/>
    <w:rsid w:val="005067D1"/>
    <w:rsid w:val="00542EEB"/>
    <w:rsid w:val="00565666"/>
    <w:rsid w:val="00570E5C"/>
    <w:rsid w:val="00585786"/>
    <w:rsid w:val="00590B11"/>
    <w:rsid w:val="005B4902"/>
    <w:rsid w:val="005F6A7E"/>
    <w:rsid w:val="0062257C"/>
    <w:rsid w:val="00625CA7"/>
    <w:rsid w:val="00637FAB"/>
    <w:rsid w:val="006407AC"/>
    <w:rsid w:val="00652A17"/>
    <w:rsid w:val="0068706F"/>
    <w:rsid w:val="00691FB5"/>
    <w:rsid w:val="00697DAF"/>
    <w:rsid w:val="006D45A6"/>
    <w:rsid w:val="00731847"/>
    <w:rsid w:val="007A29B7"/>
    <w:rsid w:val="007A42EE"/>
    <w:rsid w:val="00811EAD"/>
    <w:rsid w:val="0082697F"/>
    <w:rsid w:val="00857109"/>
    <w:rsid w:val="00863613"/>
    <w:rsid w:val="008B1709"/>
    <w:rsid w:val="008B4885"/>
    <w:rsid w:val="00920A36"/>
    <w:rsid w:val="00931424"/>
    <w:rsid w:val="009463C7"/>
    <w:rsid w:val="009647F7"/>
    <w:rsid w:val="00975440"/>
    <w:rsid w:val="009D78FF"/>
    <w:rsid w:val="009E4698"/>
    <w:rsid w:val="00A25521"/>
    <w:rsid w:val="00A72979"/>
    <w:rsid w:val="00AB1D05"/>
    <w:rsid w:val="00B51B5B"/>
    <w:rsid w:val="00B75DCA"/>
    <w:rsid w:val="00BA0DDB"/>
    <w:rsid w:val="00BA76BC"/>
    <w:rsid w:val="00BB2040"/>
    <w:rsid w:val="00C14A8C"/>
    <w:rsid w:val="00C97874"/>
    <w:rsid w:val="00CB40CA"/>
    <w:rsid w:val="00CD0453"/>
    <w:rsid w:val="00D35066"/>
    <w:rsid w:val="00D61055"/>
    <w:rsid w:val="00D743A6"/>
    <w:rsid w:val="00DC58DE"/>
    <w:rsid w:val="00E03B12"/>
    <w:rsid w:val="00E6225A"/>
    <w:rsid w:val="00E85CA7"/>
    <w:rsid w:val="00ED2FA3"/>
    <w:rsid w:val="00ED30AA"/>
    <w:rsid w:val="00EE434C"/>
    <w:rsid w:val="00F63FBA"/>
    <w:rsid w:val="00F831A5"/>
    <w:rsid w:val="00FA1EFC"/>
    <w:rsid w:val="00FE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B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1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1132BB"/>
    <w:rPr>
      <w:sz w:val="18"/>
      <w:szCs w:val="18"/>
    </w:rPr>
  </w:style>
  <w:style w:type="paragraph" w:styleId="a4">
    <w:name w:val="footer"/>
    <w:basedOn w:val="a"/>
    <w:link w:val="Char0"/>
    <w:uiPriority w:val="99"/>
    <w:rsid w:val="00113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132BB"/>
    <w:rPr>
      <w:sz w:val="18"/>
      <w:szCs w:val="18"/>
    </w:rPr>
  </w:style>
  <w:style w:type="paragraph" w:customStyle="1" w:styleId="Default">
    <w:name w:val="Default"/>
    <w:uiPriority w:val="99"/>
    <w:rsid w:val="005B490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Char1">
    <w:name w:val="Char1"/>
    <w:basedOn w:val="a"/>
    <w:autoRedefine/>
    <w:uiPriority w:val="99"/>
    <w:rsid w:val="00CB40CA"/>
    <w:pPr>
      <w:tabs>
        <w:tab w:val="num" w:pos="720"/>
      </w:tabs>
      <w:ind w:left="720" w:hanging="720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Char2"/>
    <w:uiPriority w:val="99"/>
    <w:semiHidden/>
    <w:rsid w:val="003B7E5C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locked/>
    <w:rsid w:val="003B7E5C"/>
    <w:rPr>
      <w:sz w:val="18"/>
      <w:szCs w:val="18"/>
    </w:rPr>
  </w:style>
  <w:style w:type="paragraph" w:styleId="a6">
    <w:name w:val="Date"/>
    <w:basedOn w:val="a"/>
    <w:next w:val="a"/>
    <w:link w:val="Char3"/>
    <w:uiPriority w:val="99"/>
    <w:semiHidden/>
    <w:rsid w:val="00A25521"/>
    <w:pPr>
      <w:ind w:leftChars="2500" w:left="100"/>
    </w:pPr>
  </w:style>
  <w:style w:type="character" w:customStyle="1" w:styleId="Char3">
    <w:name w:val="日期 Char"/>
    <w:basedOn w:val="a0"/>
    <w:link w:val="a6"/>
    <w:uiPriority w:val="99"/>
    <w:semiHidden/>
    <w:locked/>
    <w:rsid w:val="00A25521"/>
  </w:style>
  <w:style w:type="paragraph" w:styleId="a7">
    <w:name w:val="List Paragraph"/>
    <w:basedOn w:val="a"/>
    <w:uiPriority w:val="99"/>
    <w:qFormat/>
    <w:rsid w:val="00A2552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83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3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68</Words>
  <Characters>391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微软用户</cp:lastModifiedBy>
  <cp:revision>30</cp:revision>
  <cp:lastPrinted>2018-08-02T01:20:00Z</cp:lastPrinted>
  <dcterms:created xsi:type="dcterms:W3CDTF">2018-08-02T01:30:00Z</dcterms:created>
  <dcterms:modified xsi:type="dcterms:W3CDTF">2020-09-15T07:25:00Z</dcterms:modified>
</cp:coreProperties>
</file>