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56FA505">
      <w:pPr>
        <w:jc w:val="center"/>
        <w:rPr>
          <w:rFonts w:hint="eastAsia"/>
          <w:sz w:val="36"/>
          <w:szCs w:val="44"/>
        </w:rPr>
      </w:pPr>
      <w:r>
        <w:rPr>
          <w:rFonts w:hint="eastAsia"/>
          <w:sz w:val="36"/>
          <w:szCs w:val="44"/>
        </w:rPr>
        <w:t>龙岩</w:t>
      </w:r>
      <w:r>
        <w:rPr>
          <w:rFonts w:hint="eastAsia"/>
          <w:sz w:val="36"/>
          <w:szCs w:val="44"/>
          <w:lang w:eastAsia="zh-CN"/>
        </w:rPr>
        <w:t>市连城县新泉中心小学</w:t>
      </w:r>
    </w:p>
    <w:p w14:paraId="618F53CF">
      <w:pPr>
        <w:ind w:firstLine="643" w:firstLineChars="200"/>
        <w:rPr>
          <w:rFonts w:hint="eastAsia" w:ascii="宋体" w:hAnsi="宋体" w:eastAsia="宋体" w:cs="宋体"/>
          <w:b/>
          <w:bCs/>
          <w:sz w:val="32"/>
          <w:szCs w:val="40"/>
          <w:lang w:val="en-US" w:eastAsia="zh-CN"/>
        </w:rPr>
      </w:pPr>
    </w:p>
    <w:p w14:paraId="5819472C">
      <w:pPr>
        <w:ind w:firstLine="643" w:firstLineChars="200"/>
        <w:rPr>
          <w:rFonts w:hint="eastAsia" w:ascii="仿宋" w:hAnsi="仿宋" w:eastAsia="仿宋" w:cs="仿宋"/>
          <w:sz w:val="32"/>
          <w:szCs w:val="40"/>
        </w:rPr>
      </w:pPr>
      <w:r>
        <w:rPr>
          <w:rFonts w:hint="eastAsia" w:ascii="宋体" w:hAnsi="宋体" w:eastAsia="宋体" w:cs="宋体"/>
          <w:b/>
          <w:bCs/>
          <w:sz w:val="32"/>
          <w:szCs w:val="40"/>
          <w:lang w:val="en-US" w:eastAsia="zh-CN"/>
        </w:rPr>
        <w:t>一、学校</w:t>
      </w:r>
      <w:r>
        <w:rPr>
          <w:rFonts w:hint="eastAsia" w:ascii="宋体" w:hAnsi="宋体" w:eastAsia="宋体" w:cs="宋体"/>
          <w:b/>
          <w:bCs/>
          <w:sz w:val="32"/>
          <w:szCs w:val="40"/>
        </w:rPr>
        <w:t>职能:</w:t>
      </w:r>
      <w:r>
        <w:rPr>
          <w:rFonts w:hint="eastAsia" w:ascii="宋体" w:hAnsi="宋体" w:eastAsia="宋体" w:cs="宋体"/>
          <w:b/>
          <w:bCs/>
          <w:sz w:val="32"/>
          <w:szCs w:val="40"/>
          <w:lang w:eastAsia="zh-CN"/>
        </w:rPr>
        <w:t>小学教育</w:t>
      </w:r>
    </w:p>
    <w:p w14:paraId="05029A6B">
      <w:pPr>
        <w:ind w:firstLine="643" w:firstLineChars="200"/>
        <w:rPr>
          <w:rFonts w:hint="eastAsia" w:ascii="仿宋" w:hAnsi="仿宋" w:eastAsia="仿宋" w:cs="仿宋"/>
          <w:sz w:val="32"/>
          <w:szCs w:val="40"/>
        </w:rPr>
      </w:pPr>
      <w:r>
        <w:rPr>
          <w:rFonts w:hint="eastAsia" w:ascii="宋体" w:hAnsi="宋体" w:eastAsia="宋体" w:cs="宋体"/>
          <w:b/>
          <w:bCs/>
          <w:sz w:val="32"/>
          <w:szCs w:val="40"/>
          <w:lang w:val="en-US" w:eastAsia="zh-CN"/>
        </w:rPr>
        <w:t>二、办公地址:连城县新泉镇新泉村新兴南路</w:t>
      </w:r>
      <w:r>
        <w:rPr>
          <w:rFonts w:hint="default" w:ascii="宋体" w:hAnsi="宋体" w:eastAsia="宋体" w:cs="宋体"/>
          <w:b/>
          <w:bCs/>
          <w:sz w:val="32"/>
          <w:szCs w:val="40"/>
          <w:lang w:val="en-US" w:eastAsia="zh-CN"/>
        </w:rPr>
        <w:t>46</w:t>
      </w:r>
      <w:r>
        <w:rPr>
          <w:rFonts w:hint="eastAsia" w:ascii="宋体" w:hAnsi="宋体" w:eastAsia="宋体" w:cs="宋体"/>
          <w:b/>
          <w:bCs/>
          <w:sz w:val="32"/>
          <w:szCs w:val="40"/>
          <w:lang w:val="en-US" w:eastAsia="zh-CN"/>
        </w:rPr>
        <w:t>号</w:t>
      </w:r>
    </w:p>
    <w:p w14:paraId="7BE07BD4">
      <w:pPr>
        <w:ind w:firstLine="643" w:firstLineChars="200"/>
        <w:rPr>
          <w:rFonts w:hint="eastAsia" w:ascii="宋体" w:hAnsi="宋体" w:eastAsia="宋体" w:cs="宋体"/>
          <w:b/>
          <w:bCs/>
          <w:sz w:val="32"/>
          <w:szCs w:val="40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2"/>
          <w:szCs w:val="40"/>
          <w:lang w:val="en-US" w:eastAsia="zh-CN"/>
        </w:rPr>
        <w:t>三、办公时间</w:t>
      </w:r>
    </w:p>
    <w:p w14:paraId="0CFDDE4B">
      <w:pPr>
        <w:rPr>
          <w:rFonts w:hint="eastAsia" w:ascii="仿宋" w:hAnsi="仿宋" w:eastAsia="仿宋" w:cs="仿宋"/>
          <w:sz w:val="32"/>
          <w:szCs w:val="40"/>
        </w:rPr>
      </w:pPr>
      <w:r>
        <w:rPr>
          <w:rFonts w:hint="default" w:ascii="仿宋" w:hAnsi="仿宋" w:eastAsia="仿宋" w:cs="仿宋"/>
          <w:sz w:val="32"/>
          <w:szCs w:val="40"/>
          <w:lang w:val="en-US"/>
        </w:rPr>
        <w:t xml:space="preserve">     </w:t>
      </w:r>
      <w:r>
        <w:rPr>
          <w:rFonts w:hint="eastAsia" w:ascii="仿宋" w:hAnsi="仿宋" w:eastAsia="仿宋" w:cs="仿宋"/>
          <w:sz w:val="32"/>
          <w:szCs w:val="40"/>
        </w:rPr>
        <w:t>上午</w:t>
      </w:r>
      <w:r>
        <w:rPr>
          <w:rFonts w:hint="default" w:ascii="仿宋" w:hAnsi="仿宋" w:eastAsia="仿宋" w:cs="仿宋"/>
          <w:sz w:val="32"/>
          <w:szCs w:val="40"/>
          <w:lang w:val="en-US"/>
        </w:rPr>
        <w:t>8</w:t>
      </w:r>
      <w:r>
        <w:rPr>
          <w:rFonts w:hint="eastAsia" w:ascii="仿宋" w:hAnsi="仿宋" w:eastAsia="仿宋" w:cs="仿宋"/>
          <w:sz w:val="32"/>
          <w:szCs w:val="40"/>
        </w:rPr>
        <w:t>:</w:t>
      </w:r>
      <w:r>
        <w:rPr>
          <w:rFonts w:hint="default" w:ascii="仿宋" w:hAnsi="仿宋" w:eastAsia="仿宋" w:cs="仿宋"/>
          <w:sz w:val="32"/>
          <w:szCs w:val="40"/>
          <w:lang w:val="en-US"/>
        </w:rPr>
        <w:t>0</w:t>
      </w:r>
      <w:r>
        <w:rPr>
          <w:rFonts w:hint="eastAsia" w:ascii="仿宋" w:hAnsi="仿宋" w:eastAsia="仿宋" w:cs="仿宋"/>
          <w:sz w:val="32"/>
          <w:szCs w:val="40"/>
        </w:rPr>
        <w:t>0-下午</w:t>
      </w:r>
      <w:r>
        <w:rPr>
          <w:rFonts w:hint="eastAsia" w:ascii="仿宋" w:hAnsi="仿宋" w:eastAsia="仿宋" w:cs="仿宋"/>
          <w:sz w:val="32"/>
          <w:szCs w:val="40"/>
          <w:lang w:eastAsia="zh-CN"/>
        </w:rPr>
        <w:t>5:</w:t>
      </w:r>
      <w:bookmarkStart w:id="0" w:name="_GoBack"/>
      <w:bookmarkEnd w:id="0"/>
      <w:r>
        <w:rPr>
          <w:rFonts w:hint="default" w:ascii="仿宋" w:hAnsi="仿宋" w:eastAsia="仿宋" w:cs="仿宋"/>
          <w:sz w:val="32"/>
          <w:szCs w:val="40"/>
          <w:lang w:val="en-US"/>
        </w:rPr>
        <w:t>3</w:t>
      </w:r>
      <w:r>
        <w:rPr>
          <w:rFonts w:hint="eastAsia" w:ascii="仿宋" w:hAnsi="仿宋" w:eastAsia="仿宋" w:cs="仿宋"/>
          <w:sz w:val="32"/>
          <w:szCs w:val="40"/>
        </w:rPr>
        <w:t>0</w:t>
      </w:r>
    </w:p>
    <w:p w14:paraId="3F9EDF3D">
      <w:pPr>
        <w:ind w:firstLine="640" w:firstLineChars="200"/>
        <w:rPr>
          <w:rFonts w:hint="eastAsia" w:ascii="仿宋" w:hAnsi="仿宋" w:eastAsia="仿宋" w:cs="仿宋"/>
          <w:sz w:val="32"/>
          <w:szCs w:val="40"/>
        </w:rPr>
      </w:pPr>
      <w:r>
        <w:rPr>
          <w:rFonts w:hint="eastAsia" w:ascii="仿宋" w:hAnsi="仿宋" w:eastAsia="仿宋" w:cs="仿宋"/>
          <w:sz w:val="32"/>
          <w:szCs w:val="40"/>
        </w:rPr>
        <w:t>(星期一至星期五，法定节假日除外)</w:t>
      </w:r>
    </w:p>
    <w:p w14:paraId="65355773">
      <w:pPr>
        <w:ind w:firstLine="643" w:firstLineChars="200"/>
        <w:rPr>
          <w:rFonts w:hint="eastAsia" w:ascii="仿宋" w:hAnsi="仿宋" w:eastAsia="仿宋" w:cs="仿宋"/>
          <w:sz w:val="32"/>
          <w:szCs w:val="40"/>
        </w:rPr>
      </w:pPr>
      <w:r>
        <w:rPr>
          <w:rFonts w:hint="eastAsia" w:ascii="宋体" w:hAnsi="宋体" w:eastAsia="宋体" w:cs="宋体"/>
          <w:b/>
          <w:bCs/>
          <w:sz w:val="32"/>
          <w:szCs w:val="40"/>
          <w:lang w:val="en-US" w:eastAsia="zh-CN"/>
        </w:rPr>
        <w:t>四、联系方式：</w:t>
      </w:r>
      <w:r>
        <w:rPr>
          <w:rFonts w:hint="eastAsia" w:ascii="仿宋" w:hAnsi="仿宋" w:eastAsia="仿宋" w:cs="仿宋"/>
          <w:sz w:val="32"/>
          <w:szCs w:val="40"/>
        </w:rPr>
        <w:t>059</w:t>
      </w:r>
      <w:r>
        <w:rPr>
          <w:rFonts w:hint="default" w:ascii="仿宋" w:hAnsi="仿宋" w:eastAsia="仿宋" w:cs="仿宋"/>
          <w:sz w:val="32"/>
          <w:szCs w:val="40"/>
          <w:lang w:val="en-US"/>
        </w:rPr>
        <w:t>7-8332156</w:t>
      </w:r>
    </w:p>
    <w:p w14:paraId="3F66C8FB">
      <w:pPr>
        <w:ind w:firstLine="643" w:firstLineChars="200"/>
        <w:rPr>
          <w:rFonts w:hint="eastAsia" w:ascii="宋体" w:hAnsi="宋体" w:eastAsia="宋体" w:cs="宋体"/>
          <w:b/>
          <w:bCs/>
          <w:sz w:val="32"/>
          <w:szCs w:val="40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2"/>
          <w:szCs w:val="40"/>
          <w:lang w:val="en-US" w:eastAsia="zh-CN"/>
        </w:rPr>
        <w:t>五、公开渠道:</w:t>
      </w:r>
    </w:p>
    <w:p w14:paraId="6B33401C">
      <w:pPr>
        <w:ind w:firstLine="640" w:firstLineChars="200"/>
        <w:rPr>
          <w:rFonts w:hint="eastAsia" w:ascii="仿宋" w:hAnsi="仿宋" w:eastAsia="仿宋" w:cs="仿宋"/>
          <w:sz w:val="32"/>
          <w:szCs w:val="40"/>
        </w:rPr>
      </w:pP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1.</w:t>
      </w:r>
      <w:r>
        <w:rPr>
          <w:rFonts w:hint="eastAsia" w:ascii="仿宋" w:hAnsi="仿宋" w:eastAsia="仿宋" w:cs="仿宋"/>
          <w:sz w:val="32"/>
          <w:szCs w:val="40"/>
        </w:rPr>
        <w:t>微信公众号:“</w:t>
      </w:r>
      <w:r>
        <w:rPr>
          <w:rFonts w:hint="eastAsia" w:ascii="仿宋" w:hAnsi="仿宋" w:eastAsia="仿宋" w:cs="仿宋"/>
          <w:sz w:val="32"/>
          <w:szCs w:val="40"/>
          <w:lang w:eastAsia="zh-CN"/>
        </w:rPr>
        <w:t>连城县新泉中心小学</w:t>
      </w:r>
      <w:r>
        <w:rPr>
          <w:rFonts w:hint="eastAsia" w:ascii="仿宋" w:hAnsi="仿宋" w:eastAsia="仿宋" w:cs="仿宋"/>
          <w:sz w:val="32"/>
          <w:szCs w:val="40"/>
        </w:rPr>
        <w:t>”(微信号</w:t>
      </w:r>
      <w:r>
        <w:rPr>
          <w:rFonts w:hint="eastAsia" w:ascii="仿宋" w:hAnsi="仿宋" w:eastAsia="仿宋" w:cs="仿宋"/>
          <w:sz w:val="32"/>
          <w:szCs w:val="40"/>
          <w:lang w:eastAsia="zh-CN"/>
        </w:rPr>
        <w:t>：gh_9d6579836cf7</w:t>
      </w:r>
      <w:r>
        <w:rPr>
          <w:rFonts w:hint="eastAsia" w:ascii="仿宋" w:hAnsi="仿宋" w:eastAsia="仿宋" w:cs="仿宋"/>
          <w:sz w:val="32"/>
          <w:szCs w:val="40"/>
        </w:rPr>
        <w:t>)</w:t>
      </w:r>
    </w:p>
    <w:p w14:paraId="135268FB">
      <w:pPr>
        <w:ind w:firstLine="640" w:firstLineChars="200"/>
        <w:rPr>
          <w:rFonts w:hint="eastAsia" w:ascii="仿宋" w:hAnsi="仿宋" w:eastAsia="仿宋" w:cs="仿宋"/>
          <w:sz w:val="32"/>
          <w:szCs w:val="40"/>
        </w:rPr>
      </w:pP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2.连城县新泉中心小学</w:t>
      </w:r>
      <w:r>
        <w:rPr>
          <w:rFonts w:hint="eastAsia" w:ascii="仿宋" w:hAnsi="仿宋" w:eastAsia="仿宋" w:cs="仿宋"/>
          <w:sz w:val="32"/>
          <w:szCs w:val="40"/>
        </w:rPr>
        <w:t>公示栏(地址:</w:t>
      </w:r>
      <w:r>
        <w:rPr>
          <w:rFonts w:hint="eastAsia" w:ascii="仿宋" w:hAnsi="仿宋" w:eastAsia="仿宋" w:cs="仿宋"/>
          <w:sz w:val="32"/>
          <w:szCs w:val="40"/>
          <w:lang w:eastAsia="zh-CN"/>
        </w:rPr>
        <w:t>连城县新泉镇新泉村新兴南路46号</w:t>
      </w:r>
      <w:r>
        <w:rPr>
          <w:rFonts w:hint="eastAsia" w:ascii="仿宋" w:hAnsi="仿宋" w:eastAsia="仿宋" w:cs="仿宋"/>
          <w:sz w:val="32"/>
          <w:szCs w:val="40"/>
        </w:rPr>
        <w:t>)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新細明體">
    <w:altName w:val="PMingLiU"/>
    <w:panose1 w:val="02020500000000000000"/>
    <w:charset w:val="86"/>
    <w:family w:val="roman"/>
    <w:pitch w:val="default"/>
    <w:sig w:usb0="A00002FF" w:usb1="28CFFCFA" w:usb2="00000016" w:usb3="00000000" w:csb0="00100001" w:csb1="00000000"/>
  </w:font>
  <w:font w:name="Wingdings">
    <w:altName w:val="Wingdings"/>
    <w:panose1 w:val="05000000000000000000"/>
    <w:charset w:val="00"/>
    <w:family w:val="auto"/>
    <w:pitch w:val="default"/>
    <w:sig w:usb0="00000000" w:usb1="10000000" w:usb2="00000000" w:usb3="00000000" w:csb0="80000000" w:csb1="00000000"/>
  </w:font>
  <w:font w:name="Arial">
    <w:altName w:val="Arial"/>
    <w:panose1 w:val="020B0604020202020204"/>
    <w:charset w:val="00"/>
    <w:family w:val="swiss"/>
    <w:pitch w:val="default"/>
    <w:sig w:usb0="E0002AFF" w:usb1="C0007843" w:usb2="00000009" w:usb3="00000000" w:csb0="000001FF" w:csb1="00000000"/>
  </w:font>
  <w:font w:name="Courier New">
    <w:altName w:val="Courier New"/>
    <w:panose1 w:val="02070309020205020404"/>
    <w:charset w:val="00"/>
    <w:family w:val="modern"/>
    <w:pitch w:val="default"/>
    <w:sig w:usb0="E0002AFF" w:usb1="C0007843" w:usb2="00000009" w:usb3="00000000" w:csb0="000001FF" w:csb1="00000000"/>
  </w:font>
  <w:font w:name="細明體">
    <w:altName w:val="MingLiU"/>
    <w:panose1 w:val="02020509000000000000"/>
    <w:charset w:val="00"/>
    <w:family w:val="modern"/>
    <w:pitch w:val="default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黑体">
    <w:altName w:val="黑体"/>
    <w:panose1 w:val="02010609060001010101"/>
    <w:charset w:val="86"/>
    <w:family w:val="auto"/>
    <w:pitch w:val="default"/>
    <w:sig w:usb0="00000000" w:usb1="00000000" w:usb2="00000016" w:usb3="00000000" w:csb0="00040001" w:csb1="00000000"/>
  </w:font>
  <w:font w:name="Symbol">
    <w:altName w:val="Symbol"/>
    <w:panose1 w:val="05050102010007020507"/>
    <w:charset w:val="02"/>
    <w:family w:val="roman"/>
    <w:pitch w:val="default"/>
    <w:sig w:usb0="00000000" w:usb1="00000000" w:usb2="00000000" w:usb3="00000000" w:csb0="80000000" w:csb1="00000000"/>
  </w:font>
  <w:font w:name="仿宋">
    <w:altName w:val="仿宋"/>
    <w:panose1 w:val="02010609060001010101"/>
    <w:charset w:val="86"/>
    <w:family w:val="auto"/>
    <w:pitch w:val="default"/>
    <w:sig w:usb0="00000000" w:usb1="0000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宋体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uiPriority w:val="0"/>
  </w:style>
  <w:style w:type="table" w:default="1" w:styleId="3">
    <w:name w:val="Normal Table"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146</Words>
  <Characters>184</Characters>
  <Lines>0</Lines>
  <Paragraphs>11</Paragraphs>
  <TotalTime>0</TotalTime>
  <ScaleCrop>false</ScaleCrop>
  <LinksUpToDate>false</LinksUpToDate>
  <CharactersWithSpaces>189</CharactersWithSpaces>
  <Application>WPS Office_0.0.0.0_F1E327BC-269C-435d-A152-05C5408002CA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2024-08-19T10:12:00Z</dcterms:created>
  <dc:creator>平常心</dc:creator>
  <cp:lastModifiedBy>iPhone</cp:lastModifiedBy>
  <dcterms:modified xsi:type="dcterms:W3CDTF">2025-03-13T09:30:03Z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2052-12.21.1</vt:lpwstr>
  </property>
  <property fmtid="{D5CDD505-2E9C-101B-9397-08002B2CF9AE}" pid="3" name="ICV">
    <vt:lpwstr>8CFE895B6AD1459E8DB5459EADB5C72C</vt:lpwstr>
  </property>
</Properties>
</file>