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366" w:rsidRDefault="00AE5958" w:rsidP="00AE5958">
      <w:pPr>
        <w:jc w:val="center"/>
        <w:rPr>
          <w:b/>
          <w:sz w:val="36"/>
          <w:szCs w:val="36"/>
        </w:rPr>
      </w:pPr>
      <w:r w:rsidRPr="006355A0">
        <w:rPr>
          <w:rFonts w:hint="eastAsia"/>
          <w:b/>
          <w:sz w:val="36"/>
          <w:szCs w:val="36"/>
        </w:rPr>
        <w:t>申请公共租赁住房所需材料</w:t>
      </w:r>
    </w:p>
    <w:p w:rsidR="006355A0" w:rsidRDefault="006355A0" w:rsidP="006355A0">
      <w:pPr>
        <w:rPr>
          <w:b/>
          <w:sz w:val="36"/>
          <w:szCs w:val="36"/>
        </w:rPr>
      </w:pPr>
    </w:p>
    <w:p w:rsidR="00AE5958" w:rsidRPr="006355A0" w:rsidRDefault="00AE5958" w:rsidP="002D4798">
      <w:pPr>
        <w:ind w:firstLineChars="200" w:firstLine="600"/>
        <w:rPr>
          <w:sz w:val="30"/>
          <w:szCs w:val="30"/>
        </w:rPr>
      </w:pPr>
      <w:r w:rsidRPr="006355A0">
        <w:rPr>
          <w:rFonts w:hint="eastAsia"/>
          <w:sz w:val="30"/>
          <w:szCs w:val="30"/>
        </w:rPr>
        <w:t>申请人向莲锋镇或所在单位提出申请时应提交以下材料</w:t>
      </w:r>
      <w:r w:rsidRPr="006355A0">
        <w:rPr>
          <w:rFonts w:hint="eastAsia"/>
          <w:sz w:val="30"/>
          <w:szCs w:val="30"/>
        </w:rPr>
        <w:t>:</w:t>
      </w:r>
    </w:p>
    <w:p w:rsidR="00AE5958" w:rsidRPr="006355A0" w:rsidRDefault="00503526" w:rsidP="00AE5958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&lt;&lt;</w:t>
      </w:r>
      <w:r w:rsidR="00AE5958" w:rsidRPr="006355A0">
        <w:rPr>
          <w:rFonts w:hint="eastAsia"/>
          <w:sz w:val="30"/>
          <w:szCs w:val="30"/>
        </w:rPr>
        <w:t>连城县公共租赁住房申请表</w:t>
      </w:r>
      <w:bookmarkStart w:id="0" w:name="_GoBack"/>
      <w:bookmarkEnd w:id="0"/>
      <w:r>
        <w:rPr>
          <w:rFonts w:hint="eastAsia"/>
          <w:sz w:val="30"/>
          <w:szCs w:val="30"/>
        </w:rPr>
        <w:t>&gt;&gt;</w:t>
      </w:r>
      <w:r w:rsidR="00AE5958" w:rsidRPr="006355A0">
        <w:rPr>
          <w:rFonts w:hint="eastAsia"/>
          <w:sz w:val="30"/>
          <w:szCs w:val="30"/>
        </w:rPr>
        <w:t>两份；</w:t>
      </w:r>
    </w:p>
    <w:p w:rsidR="00AE5958" w:rsidRPr="006355A0" w:rsidRDefault="00AE5958" w:rsidP="00AE5958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 w:rsidRPr="006355A0">
        <w:rPr>
          <w:rFonts w:hint="eastAsia"/>
          <w:sz w:val="30"/>
          <w:szCs w:val="30"/>
        </w:rPr>
        <w:t>身份证，户口簿和婚姻状况证明；</w:t>
      </w:r>
      <w:r w:rsidR="002D4798" w:rsidRPr="006355A0">
        <w:rPr>
          <w:rFonts w:hint="eastAsia"/>
          <w:sz w:val="30"/>
          <w:szCs w:val="30"/>
        </w:rPr>
        <w:t>（原件及复印件）</w:t>
      </w:r>
    </w:p>
    <w:p w:rsidR="00AE5958" w:rsidRPr="006355A0" w:rsidRDefault="00AE5958" w:rsidP="00AE5958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 w:rsidRPr="006355A0">
        <w:rPr>
          <w:rFonts w:hint="eastAsia"/>
          <w:sz w:val="30"/>
          <w:szCs w:val="30"/>
        </w:rPr>
        <w:t>工作单位提供的工作收入证明和社会保险缴纳证明；</w:t>
      </w:r>
      <w:r w:rsidR="002D4798" w:rsidRPr="006355A0">
        <w:rPr>
          <w:rFonts w:hint="eastAsia"/>
          <w:sz w:val="30"/>
          <w:szCs w:val="30"/>
        </w:rPr>
        <w:t>（原件及复印件）</w:t>
      </w:r>
    </w:p>
    <w:p w:rsidR="00AE5958" w:rsidRPr="006355A0" w:rsidRDefault="00AE5958" w:rsidP="00AE5958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 w:rsidRPr="006355A0">
        <w:rPr>
          <w:rFonts w:hint="eastAsia"/>
          <w:sz w:val="30"/>
          <w:szCs w:val="30"/>
        </w:rPr>
        <w:t>住房情况证明（到行政服务中心三楼住建窗口和不动产登记局窗口办理；</w:t>
      </w:r>
      <w:r w:rsidR="002D4798" w:rsidRPr="006355A0">
        <w:rPr>
          <w:rFonts w:hint="eastAsia"/>
          <w:sz w:val="30"/>
          <w:szCs w:val="30"/>
        </w:rPr>
        <w:t>（原件及复印件）</w:t>
      </w:r>
    </w:p>
    <w:p w:rsidR="002D4798" w:rsidRPr="006355A0" w:rsidRDefault="00AE5958" w:rsidP="002D4798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 w:rsidRPr="006355A0">
        <w:rPr>
          <w:rFonts w:hint="eastAsia"/>
          <w:sz w:val="30"/>
          <w:szCs w:val="30"/>
        </w:rPr>
        <w:t>拥有</w:t>
      </w:r>
      <w:r w:rsidRPr="006355A0">
        <w:rPr>
          <w:rFonts w:hint="eastAsia"/>
          <w:sz w:val="30"/>
          <w:szCs w:val="30"/>
        </w:rPr>
        <w:t>8</w:t>
      </w:r>
      <w:r w:rsidRPr="006355A0">
        <w:rPr>
          <w:rFonts w:hint="eastAsia"/>
          <w:sz w:val="30"/>
          <w:szCs w:val="30"/>
        </w:rPr>
        <w:t>万</w:t>
      </w:r>
      <w:r w:rsidR="005468EA" w:rsidRPr="006355A0">
        <w:rPr>
          <w:rFonts w:hint="eastAsia"/>
          <w:sz w:val="30"/>
          <w:szCs w:val="30"/>
        </w:rPr>
        <w:t>元以下机动车辆（摩托车除外）的还需提供车辆的行驶证、车辆登记证、</w:t>
      </w:r>
      <w:r w:rsidR="006355A0" w:rsidRPr="006355A0">
        <w:rPr>
          <w:rFonts w:hint="eastAsia"/>
          <w:sz w:val="30"/>
          <w:szCs w:val="30"/>
        </w:rPr>
        <w:t>购车发票；</w:t>
      </w:r>
      <w:r w:rsidR="002D4798" w:rsidRPr="006355A0">
        <w:rPr>
          <w:sz w:val="30"/>
          <w:szCs w:val="30"/>
        </w:rPr>
        <w:t xml:space="preserve"> </w:t>
      </w:r>
      <w:r w:rsidR="002D4798" w:rsidRPr="006355A0">
        <w:rPr>
          <w:rFonts w:hint="eastAsia"/>
          <w:sz w:val="30"/>
          <w:szCs w:val="30"/>
        </w:rPr>
        <w:t>（原件及复印件）</w:t>
      </w:r>
    </w:p>
    <w:p w:rsidR="00AE5958" w:rsidRPr="006355A0" w:rsidRDefault="002D4798" w:rsidP="00AE5958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 w:rsidRPr="006355A0">
        <w:rPr>
          <w:rFonts w:hint="eastAsia"/>
          <w:sz w:val="30"/>
          <w:szCs w:val="30"/>
        </w:rPr>
        <w:t>其他需要提供的相关材料；（原件及复印件）</w:t>
      </w:r>
    </w:p>
    <w:p w:rsidR="00AE5958" w:rsidRPr="006355A0" w:rsidRDefault="006355A0" w:rsidP="006355A0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 w:rsidRPr="006355A0">
        <w:rPr>
          <w:rFonts w:hint="eastAsia"/>
          <w:sz w:val="30"/>
          <w:szCs w:val="30"/>
        </w:rPr>
        <w:t>网络申请的有关情况说明：</w:t>
      </w:r>
      <w:r w:rsidR="00AE5958" w:rsidRPr="006355A0">
        <w:rPr>
          <w:rFonts w:hint="eastAsia"/>
          <w:sz w:val="30"/>
          <w:szCs w:val="30"/>
        </w:rPr>
        <w:t>各保障性住房申请对象，网络申请进入了正式版的</w:t>
      </w:r>
      <w:r>
        <w:rPr>
          <w:rFonts w:hint="eastAsia"/>
          <w:sz w:val="30"/>
          <w:szCs w:val="30"/>
        </w:rPr>
        <w:t>试运行阶段，现申请采取纸质材料与网络申请同时进行，网络申请地址：</w:t>
      </w:r>
      <w:r w:rsidRPr="006355A0">
        <w:rPr>
          <w:sz w:val="30"/>
          <w:szCs w:val="30"/>
        </w:rPr>
        <w:t>http://218.67.94.28/lanina_lc/com.hymake.lanina.show.index.flow</w:t>
      </w:r>
      <w:r>
        <w:rPr>
          <w:rFonts w:ascii="宋体" w:eastAsia="宋体" w:hAnsi="宋体" w:hint="eastAsia"/>
          <w:sz w:val="30"/>
          <w:szCs w:val="30"/>
        </w:rPr>
        <w:t>【</w:t>
      </w:r>
      <w:r w:rsidR="00AE5958" w:rsidRPr="006355A0">
        <w:rPr>
          <w:rFonts w:hint="eastAsia"/>
          <w:sz w:val="30"/>
          <w:szCs w:val="30"/>
        </w:rPr>
        <w:t>或进入连城县门户网站</w:t>
      </w:r>
      <w:r>
        <w:rPr>
          <w:rFonts w:hint="eastAsia"/>
          <w:sz w:val="30"/>
          <w:szCs w:val="30"/>
        </w:rPr>
        <w:t>(</w:t>
      </w:r>
      <w:r w:rsidRPr="006355A0">
        <w:rPr>
          <w:sz w:val="30"/>
          <w:szCs w:val="30"/>
        </w:rPr>
        <w:t>http://www.fjlylc.gov.cn/ztzl/</w:t>
      </w:r>
      <w:r>
        <w:rPr>
          <w:rFonts w:hint="eastAsia"/>
          <w:sz w:val="30"/>
          <w:szCs w:val="30"/>
        </w:rPr>
        <w:t>)----</w:t>
      </w:r>
      <w:r>
        <w:rPr>
          <w:rFonts w:hint="eastAsia"/>
          <w:sz w:val="30"/>
          <w:szCs w:val="30"/>
        </w:rPr>
        <w:t>专题专栏</w:t>
      </w:r>
      <w:r>
        <w:rPr>
          <w:rFonts w:hint="eastAsia"/>
          <w:sz w:val="30"/>
          <w:szCs w:val="30"/>
        </w:rPr>
        <w:t>----</w:t>
      </w:r>
      <w:r w:rsidR="00AE5958" w:rsidRPr="006355A0">
        <w:rPr>
          <w:rFonts w:hint="eastAsia"/>
          <w:sz w:val="30"/>
          <w:szCs w:val="30"/>
        </w:rPr>
        <w:t>连城县保障性住房申请管理系统</w:t>
      </w:r>
      <w:r>
        <w:rPr>
          <w:rFonts w:asciiTheme="minorEastAsia" w:hAnsiTheme="minorEastAsia" w:hint="eastAsia"/>
          <w:sz w:val="30"/>
          <w:szCs w:val="30"/>
        </w:rPr>
        <w:t>】</w:t>
      </w:r>
    </w:p>
    <w:sectPr w:rsidR="00AE5958" w:rsidRPr="006355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5F4" w:rsidRDefault="006665F4" w:rsidP="002D4798">
      <w:r>
        <w:separator/>
      </w:r>
    </w:p>
  </w:endnote>
  <w:endnote w:type="continuationSeparator" w:id="0">
    <w:p w:rsidR="006665F4" w:rsidRDefault="006665F4" w:rsidP="002D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5F4" w:rsidRDefault="006665F4" w:rsidP="002D4798">
      <w:r>
        <w:separator/>
      </w:r>
    </w:p>
  </w:footnote>
  <w:footnote w:type="continuationSeparator" w:id="0">
    <w:p w:rsidR="006665F4" w:rsidRDefault="006665F4" w:rsidP="002D4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22933"/>
    <w:multiLevelType w:val="hybridMultilevel"/>
    <w:tmpl w:val="F7201D24"/>
    <w:lvl w:ilvl="0" w:tplc="0E426EE6">
      <w:start w:val="1"/>
      <w:numFmt w:val="japaneseCounting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6018414E"/>
    <w:multiLevelType w:val="hybridMultilevel"/>
    <w:tmpl w:val="1FD0F4B6"/>
    <w:lvl w:ilvl="0" w:tplc="1F58D9B8">
      <w:start w:val="1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958"/>
    <w:rsid w:val="002D4798"/>
    <w:rsid w:val="002D4FA0"/>
    <w:rsid w:val="00503526"/>
    <w:rsid w:val="005468EA"/>
    <w:rsid w:val="006355A0"/>
    <w:rsid w:val="006665F4"/>
    <w:rsid w:val="00AE5958"/>
    <w:rsid w:val="00DB61FC"/>
    <w:rsid w:val="00F3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95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D4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D47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D4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D47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95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D4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D47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D4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D47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2020-07-14T01:52:00Z</dcterms:created>
  <dcterms:modified xsi:type="dcterms:W3CDTF">2020-07-14T08:22:00Z</dcterms:modified>
</cp:coreProperties>
</file>