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1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3754"/>
        <w:gridCol w:w="1372"/>
        <w:gridCol w:w="10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sz w:val="44"/>
                <w:szCs w:val="44"/>
                <w:u w:val="none"/>
              </w:rPr>
              <w:t>2025年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sz w:val="44"/>
                <w:szCs w:val="44"/>
                <w:u w:val="none"/>
                <w:lang w:eastAsia="zh-CN"/>
              </w:rPr>
              <w:t>年度复核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sz w:val="44"/>
                <w:szCs w:val="44"/>
                <w:u w:val="none"/>
              </w:rPr>
              <w:t>通过名单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夏*娇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兰*水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管*淼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管*娇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苏*钢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傅*远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娄*雄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吕*华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池*彪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项*琼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汤*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詹*远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修*莲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项*颖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刘*养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揭*东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池*钊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揭*孜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揭*东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官*金妹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樊*东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揭*招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詹*清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尤*新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鄢*芳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关*琴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俞*云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池*旺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郑*珠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魏*容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孟*贵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邱*亮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吴*荣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柯*楠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傅*颖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巫*根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侯*菊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严*琳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钱*天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华*贵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罗*恒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童*良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曹*成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伍*旺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邹*兰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连城县莲峰镇莲冠花园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揭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租赁补贴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租赁补贴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租赁补贴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龙冠园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397"/>
              </w:tabs>
              <w:jc w:val="left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ab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xY2Q2M2Y1ZjZhNDI0OTUxNTgxZTU1ODdkMmViZjYifQ=="/>
  </w:docVars>
  <w:rsids>
    <w:rsidRoot w:val="41757044"/>
    <w:rsid w:val="41757044"/>
    <w:rsid w:val="5F51347B"/>
    <w:rsid w:val="6DE85FEF"/>
    <w:rsid w:val="7585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54</Pages>
  <Words>17466</Words>
  <Characters>20209</Characters>
  <Lines>0</Lines>
  <Paragraphs>0</Paragraphs>
  <TotalTime>2</TotalTime>
  <ScaleCrop>false</ScaleCrop>
  <LinksUpToDate>false</LinksUpToDate>
  <CharactersWithSpaces>20212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2025-07-03T01:02:00Z</dcterms:created>
  <dc:creator>Administrator</dc:creator>
  <cp:lastModifiedBy>Administrator</cp:lastModifiedBy>
  <dcterms:modified xsi:type="dcterms:W3CDTF">2025-08-06T01:54:44Z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4A6C34A3283F4E4B922A6D87E865C112_13</vt:lpwstr>
  </property>
</Properties>
</file>