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9F3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连城县姑田镇人民政府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年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月至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年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月政府采购意向</w:t>
      </w:r>
    </w:p>
    <w:p w14:paraId="0D85038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(已发布)</w:t>
      </w:r>
    </w:p>
    <w:p w14:paraId="6EC311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</w:p>
    <w:p w14:paraId="5FB5C08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为便于供应商及时了解政府采购信息，根据《财政部关于开展政府采购意向公开工作的通知》（财库〔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2020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〕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号）等有关规定，现将连城县姑田镇人民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政府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2026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年度（第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批）采购意向公开如下：</w:t>
      </w:r>
    </w:p>
    <w:tbl>
      <w:tblPr>
        <w:tblStyle w:val="4"/>
        <w:tblW w:w="452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3"/>
        <w:gridCol w:w="3149"/>
        <w:gridCol w:w="3195"/>
        <w:gridCol w:w="2069"/>
        <w:gridCol w:w="2122"/>
        <w:gridCol w:w="1212"/>
      </w:tblGrid>
      <w:tr w14:paraId="253987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E0B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12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044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采购项目名称</w:t>
            </w:r>
          </w:p>
        </w:tc>
        <w:tc>
          <w:tcPr>
            <w:tcW w:w="126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8C0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采购需求概况</w:t>
            </w:r>
          </w:p>
        </w:tc>
        <w:tc>
          <w:tcPr>
            <w:tcW w:w="81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95A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预算金额(万元)</w:t>
            </w:r>
          </w:p>
        </w:tc>
        <w:tc>
          <w:tcPr>
            <w:tcW w:w="83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3DC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预计采购时间</w:t>
            </w:r>
          </w:p>
        </w:tc>
        <w:tc>
          <w:tcPr>
            <w:tcW w:w="47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7AE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备注</w:t>
            </w:r>
          </w:p>
        </w:tc>
      </w:tr>
      <w:tr w14:paraId="3991BA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6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8D5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2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A47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姑田镇政府空调机</w:t>
            </w:r>
          </w:p>
          <w:p w14:paraId="27F33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ab/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F79F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采购内容：空调采购</w:t>
            </w:r>
          </w:p>
          <w:p w14:paraId="2B092D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采购数量：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台</w:t>
            </w:r>
          </w:p>
          <w:p w14:paraId="385200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主要功能或目标：外观完好运行正常，资料齐全参数达标 机身无损制冷良好，证件齐备安装规范</w:t>
            </w:r>
          </w:p>
          <w:p w14:paraId="724FD2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需满足的要求：外观完好运行正常，资料齐全参数达标，机身无损制冷良好，证件齐备安装规范。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EB7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1.750000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ab/>
            </w:r>
          </w:p>
        </w:tc>
        <w:tc>
          <w:tcPr>
            <w:tcW w:w="83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D0F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2026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kern w:val="0"/>
                <w:sz w:val="32"/>
                <w:szCs w:val="32"/>
                <w:lang w:val="en-US" w:eastAsia="zh-CN" w:bidi="ar"/>
              </w:rPr>
              <w:t>07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月</w:t>
            </w:r>
          </w:p>
        </w:tc>
        <w:tc>
          <w:tcPr>
            <w:tcW w:w="47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D6F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56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无</w:t>
            </w:r>
          </w:p>
        </w:tc>
      </w:tr>
    </w:tbl>
    <w:p w14:paraId="1071E65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</w:p>
    <w:p w14:paraId="0629D30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本次公开的采购意向是本单位政府采购工作的初步安排，具体采购项目情况以相关采购公告和采购文件为准。</w:t>
      </w:r>
    </w:p>
    <w:p w14:paraId="7DF31F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</w:p>
    <w:p w14:paraId="6B32FF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</w:pPr>
    </w:p>
    <w:p w14:paraId="6ECD687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连城县姑田镇人民政府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val="en-US" w:eastAsia="zh-CN"/>
        </w:rPr>
        <w:t xml:space="preserve">         </w:t>
      </w:r>
    </w:p>
    <w:p w14:paraId="503A73A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center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            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2026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年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月</w:t>
      </w:r>
      <w:r>
        <w:rPr>
          <w:rFonts w:hint="eastAsia" w:ascii="Times New Roman" w:hAnsi="Times New Roman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666666"/>
          <w:spacing w:val="0"/>
          <w:sz w:val="32"/>
          <w:szCs w:val="32"/>
          <w:shd w:val="clear" w:fill="FFFFFF"/>
        </w:rPr>
        <w:t>日</w:t>
      </w:r>
    </w:p>
    <w:sectPr>
      <w:pgSz w:w="16838" w:h="11906" w:orient="landscape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E0EA7"/>
    <w:rsid w:val="0B994C28"/>
    <w:rsid w:val="0DF25DFA"/>
    <w:rsid w:val="672C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</Words>
  <Characters>354</Characters>
  <Lines>0</Lines>
  <Paragraphs>0</Paragraphs>
  <TotalTime>20</TotalTime>
  <ScaleCrop>false</ScaleCrop>
  <LinksUpToDate>false</LinksUpToDate>
  <CharactersWithSpaces>410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恶童</cp:lastModifiedBy>
  <dcterms:modified xsi:type="dcterms:W3CDTF">2026-06-25T01:37:57Z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eyJoZGlkIjoiNTVhYzk0ZDQ2NWY4ZmMyNjQ0Y2ZlYzVhNTgzZDA0YjEiLCJ1c2VySWQiOiIxMDAyOTcwMzM5In0=</vt:lpwstr>
  </property>
  <property fmtid="{D5CDD505-2E9C-101B-9397-08002B2CF9AE}" pid="4" name="ICV">
    <vt:lpwstr>F7DDB145448F48FEAA77B3CBB793E8EE_13</vt:lpwstr>
  </property>
</Properties>
</file>