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CFC8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default" w:ascii="Times New Roman" w:hAnsi="Times New Roman" w:eastAsia="黑体" w:cs="Times New Roman"/>
          <w:kern w:val="0"/>
        </w:rPr>
      </w:pPr>
      <w:r>
        <w:rPr>
          <w:rFonts w:hint="default" w:ascii="Times New Roman" w:hAnsi="Times New Roman" w:eastAsia="黑体" w:cs="Times New Roman"/>
          <w:kern w:val="0"/>
        </w:rPr>
        <w:t>附件1</w:t>
      </w:r>
    </w:p>
    <w:p w14:paraId="33D3164E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600" w:lineRule="exact"/>
        <w:ind w:left="0" w:leftChars="0" w:firstLine="0" w:firstLineChars="0"/>
        <w:textAlignment w:val="auto"/>
        <w:rPr>
          <w:rFonts w:hint="default" w:ascii="Times New Roman" w:hAnsi="Times New Roman" w:cs="Times New Roman"/>
        </w:rPr>
      </w:pPr>
    </w:p>
    <w:p w14:paraId="3AD703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kern w:val="0"/>
          <w:sz w:val="44"/>
          <w:szCs w:val="44"/>
          <w:lang w:eastAsia="zh-CN"/>
        </w:rPr>
      </w:pPr>
      <w:r>
        <w:rPr>
          <w:rFonts w:hint="default" w:ascii="Times New Roman" w:hAnsi="Times New Roman" w:eastAsia="方正小标宋简体" w:cs="Times New Roman"/>
          <w:kern w:val="0"/>
          <w:sz w:val="44"/>
          <w:szCs w:val="44"/>
          <w:lang w:eastAsia="zh-CN"/>
        </w:rPr>
        <w:t>罗坊乡国际</w:t>
      </w:r>
      <w:r>
        <w:rPr>
          <w:rFonts w:hint="default" w:ascii="Times New Roman" w:hAnsi="Times New Roman" w:eastAsia="方正小标宋简体" w:cs="Times New Roman"/>
          <w:kern w:val="0"/>
          <w:sz w:val="44"/>
          <w:szCs w:val="44"/>
        </w:rPr>
        <w:t>减灾</w:t>
      </w:r>
      <w:r>
        <w:rPr>
          <w:rFonts w:hint="default" w:ascii="Times New Roman" w:hAnsi="Times New Roman" w:eastAsia="方正小标宋简体" w:cs="Times New Roman"/>
          <w:kern w:val="0"/>
          <w:sz w:val="44"/>
          <w:szCs w:val="44"/>
          <w:lang w:eastAsia="zh-CN"/>
        </w:rPr>
        <w:t>日</w:t>
      </w:r>
      <w:r>
        <w:rPr>
          <w:rFonts w:hint="default" w:ascii="Times New Roman" w:hAnsi="Times New Roman" w:eastAsia="方正小标宋简体" w:cs="Times New Roman"/>
          <w:kern w:val="0"/>
          <w:sz w:val="44"/>
          <w:szCs w:val="44"/>
        </w:rPr>
        <w:t>宣传教育活动</w:t>
      </w:r>
      <w:r>
        <w:rPr>
          <w:rFonts w:hint="default" w:ascii="Times New Roman" w:hAnsi="Times New Roman" w:eastAsia="方正小标宋简体" w:cs="Times New Roman"/>
          <w:kern w:val="0"/>
          <w:sz w:val="44"/>
          <w:szCs w:val="44"/>
          <w:lang w:eastAsia="zh-CN"/>
        </w:rPr>
        <w:t>方案</w:t>
      </w:r>
    </w:p>
    <w:p w14:paraId="78A9C7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880" w:firstLineChars="200"/>
        <w:jc w:val="center"/>
        <w:textAlignment w:val="auto"/>
        <w:rPr>
          <w:rFonts w:hint="default" w:ascii="Times New Roman" w:hAnsi="Times New Roman" w:eastAsia="方正小标宋简体" w:cs="Times New Roman"/>
          <w:kern w:val="0"/>
          <w:sz w:val="44"/>
          <w:szCs w:val="44"/>
        </w:rPr>
      </w:pPr>
    </w:p>
    <w:p w14:paraId="283BE3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kern w:val="0"/>
        </w:rPr>
      </w:pPr>
      <w:r>
        <w:rPr>
          <w:rFonts w:hint="default" w:ascii="Times New Roman" w:hAnsi="Times New Roman" w:eastAsia="黑体" w:cs="Times New Roman"/>
          <w:kern w:val="0"/>
        </w:rPr>
        <w:t>一、活动主题</w:t>
      </w:r>
    </w:p>
    <w:p w14:paraId="556B21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Times New Roman" w:cs="Times New Roman"/>
          <w:kern w:val="0"/>
        </w:rPr>
      </w:pPr>
      <w:r>
        <w:rPr>
          <w:rFonts w:hint="default" w:ascii="Times New Roman" w:hAnsi="Times New Roman" w:cs="Times New Roman"/>
          <w:kern w:val="0"/>
        </w:rPr>
        <w:t>聚</w:t>
      </w:r>
      <w:r>
        <w:rPr>
          <w:rFonts w:hint="default" w:ascii="Times New Roman" w:hAnsi="Times New Roman" w:cs="Times New Roman"/>
          <w:kern w:val="0"/>
          <w:lang w:eastAsia="zh-CN"/>
        </w:rPr>
        <w:t>焦</w:t>
      </w:r>
      <w:r>
        <w:rPr>
          <w:rFonts w:hint="default" w:ascii="Times New Roman" w:hAnsi="Times New Roman" w:cs="Times New Roman"/>
          <w:kern w:val="0"/>
        </w:rPr>
        <w:t>“</w:t>
      </w:r>
      <w:r>
        <w:rPr>
          <w:rFonts w:hint="default" w:ascii="Times New Roman" w:hAnsi="Times New Roman" w:cs="Times New Roman"/>
          <w:kern w:val="0"/>
          <w:lang w:val="en-US" w:eastAsia="zh-CN"/>
        </w:rPr>
        <w:t>投资韧性建设，提升防灾减灾能力</w:t>
      </w:r>
      <w:r>
        <w:rPr>
          <w:rFonts w:hint="default" w:ascii="Times New Roman" w:hAnsi="Times New Roman" w:cs="Times New Roman"/>
          <w:kern w:val="0"/>
        </w:rPr>
        <w:t>”主题开展宣传教育活动。</w:t>
      </w:r>
    </w:p>
    <w:p w14:paraId="4C82CB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kern w:val="0"/>
        </w:rPr>
      </w:pPr>
      <w:r>
        <w:rPr>
          <w:rFonts w:hint="default" w:ascii="Times New Roman" w:hAnsi="Times New Roman" w:eastAsia="黑体" w:cs="Times New Roman"/>
          <w:kern w:val="0"/>
        </w:rPr>
        <w:t>二、活动时间</w:t>
      </w:r>
    </w:p>
    <w:p w14:paraId="70612D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Times New Roman" w:cs="Times New Roman"/>
          <w:kern w:val="0"/>
        </w:rPr>
      </w:pPr>
      <w:r>
        <w:rPr>
          <w:rFonts w:hint="default" w:ascii="Times New Roman" w:hAnsi="Times New Roman" w:cs="Times New Roman"/>
          <w:kern w:val="0"/>
        </w:rPr>
        <w:t>各</w:t>
      </w:r>
      <w:r>
        <w:rPr>
          <w:rFonts w:hint="default" w:ascii="Times New Roman" w:hAnsi="Times New Roman" w:cs="Times New Roman"/>
          <w:kern w:val="0"/>
          <w:lang w:eastAsia="zh-CN"/>
        </w:rPr>
        <w:t>村</w:t>
      </w:r>
      <w:r>
        <w:rPr>
          <w:rFonts w:hint="default" w:ascii="Times New Roman" w:hAnsi="Times New Roman" w:cs="Times New Roman"/>
          <w:kern w:val="0"/>
        </w:rPr>
        <w:t>、</w:t>
      </w:r>
      <w:r>
        <w:rPr>
          <w:rFonts w:hint="default" w:ascii="Times New Roman" w:hAnsi="Times New Roman" w:cs="Times New Roman"/>
          <w:kern w:val="0"/>
          <w:szCs w:val="20"/>
          <w:lang w:eastAsia="zh-CN"/>
        </w:rPr>
        <w:t>乡直属单位</w:t>
      </w:r>
      <w:r>
        <w:rPr>
          <w:rFonts w:hint="default" w:ascii="Times New Roman" w:hAnsi="Times New Roman" w:cs="Times New Roman"/>
          <w:kern w:val="0"/>
        </w:rPr>
        <w:t>可根据本地天气和实际情况适当调整活动时间，但须于</w:t>
      </w:r>
      <w:r>
        <w:rPr>
          <w:rFonts w:hint="default" w:ascii="Times New Roman" w:hAnsi="Times New Roman" w:cs="Times New Roman"/>
          <w:kern w:val="0"/>
          <w:lang w:val="en-US" w:eastAsia="zh-CN"/>
        </w:rPr>
        <w:t>10</w:t>
      </w:r>
      <w:r>
        <w:rPr>
          <w:rFonts w:hint="default" w:ascii="Times New Roman" w:hAnsi="Times New Roman" w:cs="Times New Roman"/>
          <w:kern w:val="0"/>
        </w:rPr>
        <w:t>月</w:t>
      </w:r>
      <w:r>
        <w:rPr>
          <w:rFonts w:hint="default" w:ascii="Times New Roman" w:hAnsi="Times New Roman" w:cs="Times New Roman"/>
          <w:kern w:val="0"/>
          <w:lang w:val="en-US" w:eastAsia="zh-CN"/>
        </w:rPr>
        <w:t>13</w:t>
      </w:r>
      <w:r>
        <w:rPr>
          <w:rFonts w:hint="default" w:ascii="Times New Roman" w:hAnsi="Times New Roman" w:cs="Times New Roman"/>
          <w:kern w:val="0"/>
        </w:rPr>
        <w:t>日为基点</w:t>
      </w:r>
      <w:r>
        <w:rPr>
          <w:rFonts w:hint="default" w:ascii="Times New Roman" w:hAnsi="Times New Roman" w:cs="Times New Roman"/>
          <w:kern w:val="0"/>
          <w:lang w:eastAsia="zh-CN"/>
        </w:rPr>
        <w:t>开展</w:t>
      </w:r>
      <w:r>
        <w:rPr>
          <w:rFonts w:hint="default" w:ascii="Times New Roman" w:hAnsi="Times New Roman" w:cs="Times New Roman"/>
          <w:kern w:val="0"/>
        </w:rPr>
        <w:t>宣传活动不少于一周。</w:t>
      </w:r>
    </w:p>
    <w:p w14:paraId="4724A5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kern w:val="0"/>
        </w:rPr>
      </w:pPr>
      <w:r>
        <w:rPr>
          <w:rFonts w:hint="default" w:ascii="Times New Roman" w:hAnsi="Times New Roman" w:eastAsia="黑体" w:cs="Times New Roman"/>
          <w:kern w:val="0"/>
        </w:rPr>
        <w:t>三、活动内容</w:t>
      </w:r>
    </w:p>
    <w:p w14:paraId="31163F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Times New Roman" w:cs="Times New Roman"/>
          <w:kern w:val="0"/>
        </w:rPr>
      </w:pPr>
      <w:r>
        <w:rPr>
          <w:rFonts w:hint="default" w:ascii="Times New Roman" w:hAnsi="Times New Roman" w:cs="Times New Roman"/>
          <w:kern w:val="0"/>
        </w:rPr>
        <w:t>宣传期间，要紧紧围绕防灾减灾宣传、防灾减灾技能培训、应急演练和风险隐患排查治理为主线，着重突出开展</w:t>
      </w:r>
      <w:r>
        <w:rPr>
          <w:rFonts w:hint="default" w:ascii="Times New Roman" w:hAnsi="Times New Roman" w:cs="Times New Roman"/>
          <w:kern w:val="0"/>
          <w:lang w:eastAsia="zh-CN"/>
        </w:rPr>
        <w:t>下列</w:t>
      </w:r>
      <w:r>
        <w:rPr>
          <w:rFonts w:hint="default" w:ascii="Times New Roman" w:hAnsi="Times New Roman" w:cs="Times New Roman"/>
          <w:kern w:val="0"/>
        </w:rPr>
        <w:t>活动：</w:t>
      </w:r>
    </w:p>
    <w:p w14:paraId="4DA69AF8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60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kern w:val="0"/>
          <w:lang w:eastAsia="zh-CN"/>
        </w:rPr>
      </w:pPr>
      <w:r>
        <w:rPr>
          <w:rFonts w:hint="default" w:ascii="Times New Roman" w:hAnsi="Times New Roman" w:eastAsia="楷体_GB2312" w:cs="Times New Roman"/>
          <w:b/>
          <w:kern w:val="0"/>
        </w:rPr>
        <w:t>1.集中组织一次宣传教育活动。</w:t>
      </w:r>
      <w:r>
        <w:rPr>
          <w:rFonts w:hint="default" w:ascii="Times New Roman" w:hAnsi="Times New Roman" w:cs="Times New Roman"/>
          <w:kern w:val="0"/>
          <w:lang w:eastAsia="zh-CN"/>
        </w:rPr>
        <w:t>乡有关</w:t>
      </w:r>
      <w:r>
        <w:rPr>
          <w:rFonts w:hint="default" w:ascii="Times New Roman" w:hAnsi="Times New Roman" w:cs="Times New Roman"/>
          <w:kern w:val="0"/>
        </w:rPr>
        <w:t>部门</w:t>
      </w:r>
      <w:r>
        <w:rPr>
          <w:rFonts w:hint="default" w:ascii="Times New Roman" w:hAnsi="Times New Roman" w:cs="Times New Roman"/>
          <w:kern w:val="0"/>
          <w:lang w:eastAsia="zh-CN"/>
        </w:rPr>
        <w:t>需在</w:t>
      </w:r>
      <w:r>
        <w:rPr>
          <w:rFonts w:hint="default" w:ascii="Times New Roman" w:hAnsi="Times New Roman" w:cs="Times New Roman"/>
          <w:kern w:val="0"/>
        </w:rPr>
        <w:t>人员密集场所组织一次、时间不少于1小时的防灾减灾知识集中宣传教育活动。</w:t>
      </w:r>
    </w:p>
    <w:p w14:paraId="562951B9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600" w:lineRule="exact"/>
        <w:ind w:firstLine="643" w:firstLineChars="200"/>
        <w:textAlignment w:val="auto"/>
        <w:rPr>
          <w:rFonts w:hint="default" w:ascii="Times New Roman" w:hAnsi="Times New Roman" w:cs="Times New Roman"/>
          <w:kern w:val="0"/>
        </w:rPr>
      </w:pPr>
      <w:r>
        <w:rPr>
          <w:rFonts w:hint="default" w:ascii="Times New Roman" w:hAnsi="Times New Roman" w:eastAsia="楷体_GB2312" w:cs="Times New Roman"/>
          <w:b/>
          <w:kern w:val="0"/>
        </w:rPr>
        <w:t>2.开展一次防灾减灾技能培训。</w:t>
      </w:r>
      <w:r>
        <w:rPr>
          <w:rFonts w:hint="default" w:ascii="Times New Roman" w:hAnsi="Times New Roman" w:cs="Times New Roman"/>
          <w:kern w:val="0"/>
        </w:rPr>
        <w:t>相关人员集中组织一次以灾害事故应急处置、自救互救等为内容的防灾减灾技能培训。</w:t>
      </w:r>
    </w:p>
    <w:p w14:paraId="74C5D0F9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600" w:lineRule="exact"/>
        <w:ind w:firstLine="643" w:firstLineChars="200"/>
        <w:textAlignment w:val="auto"/>
        <w:rPr>
          <w:rFonts w:hint="default" w:ascii="Times New Roman" w:hAnsi="Times New Roman" w:cs="Times New Roman"/>
          <w:kern w:val="0"/>
          <w:lang w:eastAsia="zh-CN"/>
        </w:rPr>
      </w:pPr>
      <w:r>
        <w:rPr>
          <w:rFonts w:hint="default" w:ascii="Times New Roman" w:hAnsi="Times New Roman" w:eastAsia="楷体_GB2312" w:cs="Times New Roman"/>
          <w:b/>
          <w:kern w:val="0"/>
          <w:lang w:val="en-US" w:eastAsia="zh-CN"/>
        </w:rPr>
        <w:t>3</w:t>
      </w:r>
      <w:r>
        <w:rPr>
          <w:rFonts w:hint="default" w:ascii="Times New Roman" w:hAnsi="Times New Roman" w:eastAsia="楷体_GB2312" w:cs="Times New Roman"/>
          <w:b/>
          <w:kern w:val="0"/>
        </w:rPr>
        <w:t>.开展一次</w:t>
      </w:r>
      <w:r>
        <w:rPr>
          <w:rFonts w:hint="default" w:ascii="Times New Roman" w:hAnsi="Times New Roman" w:eastAsia="楷体_GB2312" w:cs="Times New Roman"/>
          <w:b/>
          <w:kern w:val="0"/>
          <w:lang w:eastAsia="zh-CN"/>
        </w:rPr>
        <w:t>疏散</w:t>
      </w:r>
      <w:r>
        <w:rPr>
          <w:rFonts w:hint="default" w:ascii="Times New Roman" w:hAnsi="Times New Roman" w:eastAsia="楷体_GB2312" w:cs="Times New Roman"/>
          <w:b/>
          <w:kern w:val="0"/>
        </w:rPr>
        <w:t>演练。</w:t>
      </w:r>
      <w:r>
        <w:rPr>
          <w:rFonts w:hint="default" w:ascii="Times New Roman" w:hAnsi="Times New Roman" w:cs="Times New Roman"/>
          <w:kern w:val="0"/>
        </w:rPr>
        <w:t>要以提升灾害应急处置为核心，结合</w:t>
      </w:r>
      <w:r>
        <w:rPr>
          <w:rFonts w:hint="default" w:ascii="Times New Roman" w:hAnsi="Times New Roman" w:cs="Times New Roman"/>
          <w:kern w:val="0"/>
          <w:lang w:eastAsia="zh-CN"/>
        </w:rPr>
        <w:t>乡、村</w:t>
      </w:r>
      <w:r>
        <w:rPr>
          <w:rFonts w:hint="default" w:ascii="Times New Roman" w:hAnsi="Times New Roman" w:cs="Times New Roman"/>
          <w:kern w:val="0"/>
        </w:rPr>
        <w:t>灾害应急处置预案，围绕自然灾害事故应急指挥、应急救援、人员转移安置、人员应急疏散等内容，特别是</w:t>
      </w:r>
      <w:r>
        <w:rPr>
          <w:rFonts w:hint="default" w:ascii="Times New Roman" w:hAnsi="Times New Roman" w:cs="Times New Roman"/>
          <w:kern w:val="0"/>
          <w:lang w:eastAsia="zh-CN"/>
        </w:rPr>
        <w:t>学校、卫生院、长者食堂等</w:t>
      </w:r>
      <w:r>
        <w:rPr>
          <w:rFonts w:hint="default" w:ascii="Times New Roman" w:hAnsi="Times New Roman" w:cs="Times New Roman"/>
          <w:kern w:val="0"/>
        </w:rPr>
        <w:t>机构重点组织一次地震应急逃生或火灾应急疏散演练</w:t>
      </w:r>
      <w:r>
        <w:rPr>
          <w:rFonts w:hint="default" w:ascii="Times New Roman" w:hAnsi="Times New Roman" w:cs="Times New Roman"/>
          <w:kern w:val="0"/>
          <w:lang w:eastAsia="zh-CN"/>
        </w:rPr>
        <w:t>。</w:t>
      </w:r>
    </w:p>
    <w:p w14:paraId="0BE353C1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600" w:lineRule="exact"/>
        <w:ind w:firstLine="643" w:firstLineChars="200"/>
        <w:textAlignment w:val="auto"/>
        <w:rPr>
          <w:rFonts w:hint="default" w:ascii="Times New Roman" w:hAnsi="Times New Roman" w:cs="Times New Roman"/>
          <w:spacing w:val="-14"/>
        </w:rPr>
      </w:pPr>
      <w:r>
        <w:rPr>
          <w:rFonts w:hint="default" w:ascii="Times New Roman" w:hAnsi="Times New Roman" w:eastAsia="楷体_GB2312" w:cs="Times New Roman"/>
          <w:b/>
          <w:kern w:val="0"/>
        </w:rPr>
        <w:t>4.开展一次风险隐患排查。</w:t>
      </w:r>
      <w:r>
        <w:rPr>
          <w:rFonts w:hint="default" w:ascii="Times New Roman" w:hAnsi="Times New Roman" w:cs="Times New Roman"/>
          <w:spacing w:val="-14"/>
        </w:rPr>
        <w:t>要针对辖区和行业主要灾害风险，针对各类易发灾害可能带来的威胁，集中开展一次灾害隐患排查和治理，重点是</w:t>
      </w:r>
      <w:r>
        <w:rPr>
          <w:rFonts w:hint="default" w:ascii="Times New Roman" w:hAnsi="Times New Roman" w:cs="Times New Roman"/>
          <w:spacing w:val="-14"/>
          <w:lang w:eastAsia="zh-CN"/>
        </w:rPr>
        <w:t>企业</w:t>
      </w:r>
      <w:r>
        <w:rPr>
          <w:rFonts w:hint="default" w:ascii="Times New Roman" w:hAnsi="Times New Roman" w:cs="Times New Roman"/>
          <w:spacing w:val="-14"/>
        </w:rPr>
        <w:t>、学校、医院、</w:t>
      </w:r>
      <w:r>
        <w:rPr>
          <w:rFonts w:hint="default" w:ascii="Times New Roman" w:hAnsi="Times New Roman" w:cs="Times New Roman"/>
          <w:spacing w:val="-14"/>
          <w:lang w:eastAsia="zh-CN"/>
        </w:rPr>
        <w:t>长者食堂</w:t>
      </w:r>
      <w:r>
        <w:rPr>
          <w:rFonts w:hint="default" w:ascii="Times New Roman" w:hAnsi="Times New Roman" w:cs="Times New Roman"/>
          <w:spacing w:val="-14"/>
        </w:rPr>
        <w:t>、建筑工地等人员密集场所和重要设施的隐患排查。</w:t>
      </w:r>
    </w:p>
    <w:p w14:paraId="2065A60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600" w:lineRule="exact"/>
        <w:textAlignment w:val="auto"/>
        <w:rPr>
          <w:rFonts w:hint="default" w:ascii="Times New Roman" w:hAnsi="Times New Roman" w:cs="Times New Roman"/>
          <w:spacing w:val="-14"/>
        </w:rPr>
      </w:pPr>
    </w:p>
    <w:p w14:paraId="6DDBB773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600" w:lineRule="exact"/>
        <w:textAlignment w:val="auto"/>
        <w:rPr>
          <w:rFonts w:hint="default" w:ascii="Times New Roman" w:hAnsi="Times New Roman" w:cs="Times New Roman"/>
          <w:spacing w:val="-14"/>
        </w:rPr>
      </w:pPr>
    </w:p>
    <w:p w14:paraId="5BEFAF30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600" w:lineRule="exact"/>
        <w:textAlignment w:val="auto"/>
        <w:rPr>
          <w:rFonts w:hint="default" w:ascii="Times New Roman" w:hAnsi="Times New Roman" w:cs="Times New Roman"/>
          <w:spacing w:val="-14"/>
        </w:rPr>
      </w:pPr>
    </w:p>
    <w:p w14:paraId="3C16CE6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600" w:lineRule="exact"/>
        <w:textAlignment w:val="auto"/>
        <w:rPr>
          <w:rFonts w:hint="default" w:ascii="Times New Roman" w:hAnsi="Times New Roman" w:cs="Times New Roman"/>
          <w:spacing w:val="-14"/>
        </w:rPr>
      </w:pPr>
    </w:p>
    <w:p w14:paraId="3033AEE8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600" w:lineRule="exact"/>
        <w:textAlignment w:val="auto"/>
        <w:rPr>
          <w:rFonts w:hint="default" w:ascii="Times New Roman" w:hAnsi="Times New Roman" w:cs="Times New Roman"/>
          <w:spacing w:val="-14"/>
        </w:rPr>
      </w:pPr>
    </w:p>
    <w:p w14:paraId="0E96AA74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600" w:lineRule="exact"/>
        <w:textAlignment w:val="auto"/>
        <w:rPr>
          <w:rFonts w:hint="default" w:ascii="Times New Roman" w:hAnsi="Times New Roman" w:cs="Times New Roman"/>
          <w:spacing w:val="-14"/>
        </w:rPr>
      </w:pPr>
    </w:p>
    <w:p w14:paraId="5D24BF9E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600" w:lineRule="exact"/>
        <w:textAlignment w:val="auto"/>
        <w:rPr>
          <w:rFonts w:hint="default" w:ascii="Times New Roman" w:hAnsi="Times New Roman" w:cs="Times New Roman"/>
          <w:spacing w:val="-14"/>
        </w:rPr>
      </w:pPr>
    </w:p>
    <w:p w14:paraId="451BB6A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600" w:lineRule="exact"/>
        <w:textAlignment w:val="auto"/>
        <w:rPr>
          <w:rFonts w:hint="default" w:ascii="Times New Roman" w:hAnsi="Times New Roman" w:cs="Times New Roman"/>
          <w:spacing w:val="-14"/>
        </w:rPr>
      </w:pPr>
    </w:p>
    <w:p w14:paraId="78376CE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600" w:lineRule="exact"/>
        <w:textAlignment w:val="auto"/>
        <w:rPr>
          <w:rFonts w:hint="default" w:ascii="Times New Roman" w:hAnsi="Times New Roman" w:cs="Times New Roman"/>
          <w:spacing w:val="-14"/>
        </w:rPr>
      </w:pPr>
    </w:p>
    <w:p w14:paraId="7C7AA30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600" w:lineRule="exact"/>
        <w:textAlignment w:val="auto"/>
        <w:rPr>
          <w:rFonts w:hint="default" w:ascii="Times New Roman" w:hAnsi="Times New Roman" w:cs="Times New Roman"/>
          <w:spacing w:val="-14"/>
        </w:rPr>
      </w:pPr>
    </w:p>
    <w:p w14:paraId="069BC62C">
      <w:pPr>
        <w:pStyle w:val="6"/>
        <w:keepNext w:val="0"/>
        <w:keepLines w:val="0"/>
        <w:pageBreakBefore w:val="0"/>
        <w:kinsoku/>
        <w:wordWrap/>
        <w:overflowPunct/>
        <w:topLinePunct w:val="0"/>
        <w:bidi w:val="0"/>
        <w:spacing w:line="600" w:lineRule="exact"/>
        <w:textAlignment w:val="auto"/>
        <w:rPr>
          <w:rFonts w:hint="default" w:ascii="Times New Roman" w:hAnsi="Times New Roman" w:cs="Times New Roman"/>
        </w:rPr>
      </w:pPr>
    </w:p>
    <w:p w14:paraId="18E4E4F3">
      <w:pPr>
        <w:pStyle w:val="6"/>
        <w:keepNext w:val="0"/>
        <w:keepLines w:val="0"/>
        <w:pageBreakBefore w:val="0"/>
        <w:kinsoku/>
        <w:wordWrap/>
        <w:overflowPunct/>
        <w:topLinePunct w:val="0"/>
        <w:bidi w:val="0"/>
        <w:spacing w:line="600" w:lineRule="exact"/>
        <w:textAlignment w:val="auto"/>
        <w:rPr>
          <w:rFonts w:hint="default" w:ascii="Times New Roman" w:hAnsi="Times New Roman" w:cs="Times New Roman"/>
        </w:rPr>
      </w:pPr>
    </w:p>
    <w:p w14:paraId="370EEB53">
      <w:pPr>
        <w:pStyle w:val="6"/>
        <w:keepNext w:val="0"/>
        <w:keepLines w:val="0"/>
        <w:pageBreakBefore w:val="0"/>
        <w:kinsoku/>
        <w:wordWrap/>
        <w:overflowPunct/>
        <w:topLinePunct w:val="0"/>
        <w:bidi w:val="0"/>
        <w:spacing w:line="600" w:lineRule="exact"/>
        <w:textAlignment w:val="auto"/>
        <w:rPr>
          <w:rFonts w:hint="default" w:ascii="Times New Roman" w:hAnsi="Times New Roman" w:cs="Times New Roman"/>
        </w:rPr>
      </w:pPr>
    </w:p>
    <w:p w14:paraId="2C355AE5">
      <w:pPr>
        <w:pStyle w:val="6"/>
        <w:keepNext w:val="0"/>
        <w:keepLines w:val="0"/>
        <w:pageBreakBefore w:val="0"/>
        <w:kinsoku/>
        <w:wordWrap/>
        <w:overflowPunct/>
        <w:topLinePunct w:val="0"/>
        <w:bidi w:val="0"/>
        <w:spacing w:line="600" w:lineRule="exact"/>
        <w:textAlignment w:val="auto"/>
        <w:rPr>
          <w:rFonts w:hint="default" w:ascii="Times New Roman" w:hAnsi="Times New Roman" w:cs="Times New Roman"/>
        </w:rPr>
      </w:pPr>
    </w:p>
    <w:p w14:paraId="54B183D0">
      <w:pPr>
        <w:pStyle w:val="6"/>
        <w:keepNext w:val="0"/>
        <w:keepLines w:val="0"/>
        <w:pageBreakBefore w:val="0"/>
        <w:kinsoku/>
        <w:wordWrap/>
        <w:overflowPunct/>
        <w:topLinePunct w:val="0"/>
        <w:bidi w:val="0"/>
        <w:spacing w:line="600" w:lineRule="exact"/>
        <w:textAlignment w:val="auto"/>
        <w:rPr>
          <w:rFonts w:hint="default" w:ascii="Times New Roman" w:hAnsi="Times New Roman" w:cs="Times New Roman"/>
        </w:rPr>
      </w:pPr>
    </w:p>
    <w:p w14:paraId="163920EA">
      <w:pPr>
        <w:pStyle w:val="6"/>
        <w:ind w:left="0" w:leftChars="0" w:firstLine="0" w:firstLineChars="0"/>
        <w:rPr>
          <w:rFonts w:hint="default" w:ascii="Times New Roman" w:hAnsi="Times New Roman" w:cs="Times New Roman"/>
          <w:spacing w:val="-14"/>
        </w:rPr>
      </w:pPr>
    </w:p>
    <w:p w14:paraId="56E70D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kern w:val="0"/>
          <w:lang w:val="en-US" w:eastAsia="zh-CN"/>
        </w:rPr>
      </w:pPr>
      <w:r>
        <w:rPr>
          <w:rFonts w:hint="default" w:ascii="Times New Roman" w:hAnsi="Times New Roman" w:eastAsia="黑体" w:cs="Times New Roman"/>
        </w:rPr>
        <w:t>附件</w:t>
      </w:r>
      <w:r>
        <w:rPr>
          <w:rFonts w:hint="default" w:ascii="Times New Roman" w:hAnsi="Times New Roman" w:eastAsia="黑体" w:cs="Times New Roman"/>
          <w:lang w:val="en-US" w:eastAsia="zh-CN"/>
        </w:rPr>
        <w:t>2</w:t>
      </w:r>
    </w:p>
    <w:p w14:paraId="7473BDDD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kern w:val="0"/>
          <w:sz w:val="44"/>
          <w:szCs w:val="44"/>
          <w:shd w:val="clear" w:color="auto" w:fill="FFFFFF"/>
          <w:lang w:eastAsia="zh-CN"/>
        </w:rPr>
      </w:pPr>
    </w:p>
    <w:p w14:paraId="7CCAAA3A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kern w:val="0"/>
          <w:sz w:val="44"/>
          <w:szCs w:val="44"/>
          <w:shd w:val="clear" w:color="auto" w:fill="FFFFFF"/>
        </w:rPr>
      </w:pPr>
      <w:r>
        <w:rPr>
          <w:rFonts w:hint="default" w:ascii="Times New Roman" w:hAnsi="Times New Roman" w:eastAsia="方正小标宋简体" w:cs="Times New Roman"/>
          <w:kern w:val="0"/>
          <w:sz w:val="44"/>
          <w:szCs w:val="44"/>
          <w:shd w:val="clear" w:color="auto" w:fill="FFFFFF"/>
          <w:lang w:eastAsia="zh-CN"/>
        </w:rPr>
        <w:t>罗坊乡</w:t>
      </w:r>
      <w:r>
        <w:rPr>
          <w:rFonts w:hint="default" w:ascii="Times New Roman" w:hAnsi="Times New Roman" w:eastAsia="方正小标宋简体" w:cs="Times New Roman"/>
          <w:kern w:val="0"/>
          <w:sz w:val="44"/>
          <w:szCs w:val="44"/>
          <w:shd w:val="clear" w:color="auto" w:fill="FFFFFF"/>
        </w:rPr>
        <w:t>防灾减灾宣传标语</w:t>
      </w:r>
    </w:p>
    <w:p w14:paraId="2E3AA0A7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kern w:val="0"/>
          <w:sz w:val="44"/>
          <w:szCs w:val="44"/>
          <w:shd w:val="clear" w:color="auto" w:fill="FFFFFF"/>
        </w:rPr>
      </w:pPr>
    </w:p>
    <w:p w14:paraId="6C35AB76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0" w:firstLineChars="0"/>
        <w:textAlignment w:val="auto"/>
        <w:rPr>
          <w:rFonts w:hint="default" w:ascii="Times New Roman" w:hAnsi="Times New Roman" w:cs="Times New Roman"/>
          <w:kern w:val="0"/>
          <w:shd w:val="clear" w:color="auto" w:fill="FFFFFF"/>
        </w:rPr>
      </w:pPr>
      <w:r>
        <w:rPr>
          <w:rFonts w:hint="default" w:ascii="Times New Roman" w:hAnsi="Times New Roman" w:cs="Times New Roman"/>
          <w:kern w:val="0"/>
          <w:shd w:val="clear" w:color="auto" w:fill="FFFFFF"/>
        </w:rPr>
        <w:t xml:space="preserve">   1.</w:t>
      </w:r>
      <w:r>
        <w:rPr>
          <w:rFonts w:hint="default" w:ascii="Times New Roman" w:hAnsi="Times New Roman" w:cs="Times New Roman"/>
          <w:kern w:val="0"/>
          <w:shd w:val="clear" w:color="auto" w:fill="FFFFFF"/>
          <w:lang w:val="en-US" w:eastAsia="zh-CN"/>
        </w:rPr>
        <w:t>减轻灾害风险守护美好家园</w:t>
      </w:r>
    </w:p>
    <w:p w14:paraId="7715C310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0" w:firstLineChars="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kern w:val="0"/>
          <w:shd w:val="clear" w:color="auto" w:fill="FFFFFF"/>
        </w:rPr>
        <w:t xml:space="preserve">   2.</w:t>
      </w:r>
      <w:r>
        <w:rPr>
          <w:rFonts w:hint="default" w:ascii="Times New Roman" w:hAnsi="Times New Roman" w:cs="Times New Roman"/>
          <w:kern w:val="0"/>
          <w:shd w:val="clear" w:color="auto" w:fill="FFFFFF"/>
          <w:lang w:val="en-US" w:eastAsia="zh-CN"/>
        </w:rPr>
        <w:t>灾害无情人有情 防灾减灾要先行</w:t>
      </w:r>
    </w:p>
    <w:p w14:paraId="71F44335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0" w:firstLineChars="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   </w:t>
      </w:r>
      <w:r>
        <w:rPr>
          <w:rFonts w:hint="default" w:ascii="Times New Roman" w:hAnsi="Times New Roman" w:cs="Times New Roman"/>
          <w:lang w:val="en-US" w:eastAsia="zh-CN"/>
        </w:rPr>
        <w:t>3</w:t>
      </w:r>
      <w:r>
        <w:rPr>
          <w:rFonts w:hint="default" w:ascii="Times New Roman" w:hAnsi="Times New Roman" w:cs="Times New Roman"/>
        </w:rPr>
        <w:t>.</w:t>
      </w:r>
      <w:r>
        <w:rPr>
          <w:rFonts w:hint="default" w:ascii="Times New Roman" w:hAnsi="Times New Roman" w:cs="Times New Roman"/>
          <w:lang w:val="en-US" w:eastAsia="zh-CN"/>
        </w:rPr>
        <w:t>防灾减灾 人人参与</w:t>
      </w:r>
    </w:p>
    <w:p w14:paraId="060C84CB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lang w:eastAsia="zh-CN"/>
        </w:rPr>
      </w:pPr>
      <w:r>
        <w:rPr>
          <w:rFonts w:hint="default" w:ascii="Times New Roman" w:hAnsi="Times New Roman" w:cs="Times New Roman"/>
        </w:rPr>
        <w:t xml:space="preserve">   4.</w:t>
      </w:r>
      <w:r>
        <w:rPr>
          <w:rFonts w:hint="default" w:ascii="Times New Roman" w:hAnsi="Times New Roman" w:cs="Times New Roman"/>
          <w:lang w:val="en-US" w:eastAsia="zh-CN"/>
        </w:rPr>
        <w:t>防灾减灾系万家 关爱生命靠大家</w:t>
      </w:r>
    </w:p>
    <w:p w14:paraId="2145EFBA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0" w:firstLineChars="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   5.</w:t>
      </w:r>
      <w:r>
        <w:rPr>
          <w:rFonts w:hint="default" w:ascii="Times New Roman" w:hAnsi="Times New Roman" w:cs="Times New Roman"/>
          <w:lang w:val="en-US" w:eastAsia="zh-CN"/>
        </w:rPr>
        <w:t>人人提高防灾意识 处处化解灾害危机</w:t>
      </w:r>
    </w:p>
    <w:p w14:paraId="60E9033D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0" w:firstLineChars="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   6.</w:t>
      </w:r>
      <w:r>
        <w:rPr>
          <w:rFonts w:hint="default" w:ascii="Times New Roman" w:hAnsi="Times New Roman" w:cs="Times New Roman"/>
          <w:lang w:val="en-US" w:eastAsia="zh-CN"/>
        </w:rPr>
        <w:t>提高灾害防治能力 构筑生命安全防线</w:t>
      </w:r>
    </w:p>
    <w:p w14:paraId="39C905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   7.</w:t>
      </w:r>
      <w:r>
        <w:rPr>
          <w:rFonts w:hint="default" w:ascii="Times New Roman" w:hAnsi="Times New Roman" w:cs="Times New Roman"/>
          <w:lang w:val="en-US" w:eastAsia="zh-CN"/>
        </w:rPr>
        <w:t>防灾减灾要抓好 社会安定最重要</w:t>
      </w:r>
    </w:p>
    <w:p w14:paraId="7A69D5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   8.</w:t>
      </w:r>
      <w:r>
        <w:rPr>
          <w:rFonts w:hint="default" w:ascii="Times New Roman" w:hAnsi="Times New Roman" w:cs="Times New Roman"/>
          <w:lang w:val="en-US" w:eastAsia="zh-CN"/>
        </w:rPr>
        <w:t>提升防御自然灾害能力 保障人民群众生命财产安全</w:t>
      </w:r>
    </w:p>
    <w:p w14:paraId="103A81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　 9.防御自然灾害 减轻灾害损失</w:t>
      </w:r>
    </w:p>
    <w:p w14:paraId="242FB0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   10.</w:t>
      </w:r>
      <w:r>
        <w:rPr>
          <w:rFonts w:hint="default" w:ascii="Times New Roman" w:hAnsi="Times New Roman" w:cs="Times New Roman"/>
          <w:lang w:val="en-US" w:eastAsia="zh-CN"/>
        </w:rPr>
        <w:t>人人提高防灾意识 处处化解灾害危机</w:t>
      </w:r>
    </w:p>
    <w:p w14:paraId="317DF8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   11.防灾减灾人人参与 和谐社会家家受益</w:t>
      </w:r>
    </w:p>
    <w:p w14:paraId="3ECC03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   12.</w:t>
      </w:r>
      <w:r>
        <w:rPr>
          <w:rFonts w:hint="default" w:ascii="Times New Roman" w:hAnsi="Times New Roman" w:cs="Times New Roman"/>
          <w:lang w:val="en-US" w:eastAsia="zh-CN"/>
        </w:rPr>
        <w:t>加强基层物资储备 提升灾害应对能力</w:t>
      </w:r>
    </w:p>
    <w:p w14:paraId="5631B7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   1</w:t>
      </w:r>
      <w:r>
        <w:rPr>
          <w:rFonts w:hint="default" w:ascii="Times New Roman" w:hAnsi="Times New Roman" w:cs="Times New Roman"/>
          <w:lang w:val="en-US" w:eastAsia="zh-CN"/>
        </w:rPr>
        <w:t>3</w:t>
      </w:r>
      <w:r>
        <w:rPr>
          <w:rFonts w:hint="default" w:ascii="Times New Roman" w:hAnsi="Times New Roman" w:cs="Times New Roman"/>
        </w:rPr>
        <w:t>.安全属于你我他 防灾减灾靠大家</w:t>
      </w:r>
    </w:p>
    <w:p w14:paraId="174387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   14.防灾连接你我他 安全和谐靠大家</w:t>
      </w:r>
    </w:p>
    <w:p w14:paraId="55D16F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   15.风险隐患底数清 抗灾减灾能力提</w:t>
      </w:r>
    </w:p>
    <w:p w14:paraId="780113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   16.</w:t>
      </w:r>
      <w:r>
        <w:rPr>
          <w:rFonts w:hint="default" w:ascii="Times New Roman" w:hAnsi="Times New Roman" w:cs="Times New Roman"/>
          <w:lang w:val="en-US" w:eastAsia="zh-CN"/>
        </w:rPr>
        <w:t>识别灾害风险 掌握减灾技能</w:t>
      </w:r>
    </w:p>
    <w:p w14:paraId="647D92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   17</w:t>
      </w:r>
      <w:r>
        <w:rPr>
          <w:rFonts w:hint="default" w:ascii="Times New Roman" w:hAnsi="Times New Roman" w:cs="Times New Roman"/>
          <w:lang w:val="en-US" w:eastAsia="zh-CN"/>
        </w:rPr>
        <w:t>.灾害之前早预防，灾害来了少伤亡。</w:t>
      </w:r>
    </w:p>
    <w:p w14:paraId="72B617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   18</w:t>
      </w:r>
      <w:r>
        <w:rPr>
          <w:rFonts w:hint="default" w:ascii="Times New Roman" w:hAnsi="Times New Roman" w:cs="Times New Roman"/>
        </w:rPr>
        <w:t>.</w:t>
      </w:r>
      <w:r>
        <w:rPr>
          <w:rFonts w:hint="default" w:ascii="Times New Roman" w:hAnsi="Times New Roman" w:cs="Times New Roman"/>
          <w:lang w:val="en-US" w:eastAsia="zh-CN"/>
        </w:rPr>
        <w:t>防灾连接你我他 安全和谐靠大家</w:t>
      </w:r>
      <w:r>
        <w:rPr>
          <w:rFonts w:hint="eastAsia" w:cs="Times New Roman"/>
          <w:lang w:val="en-US" w:eastAsia="zh-CN"/>
        </w:rPr>
        <w:t>。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701" w:right="1531" w:bottom="170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A00002BF" w:usb1="78CF7CFB" w:usb2="00000016" w:usb3="00000000" w:csb0="6006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B1CD57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D9828E8">
                          <w:pPr>
                            <w:pStyle w:val="4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14</w:t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D9828E8">
                    <w:pPr>
                      <w:pStyle w:val="4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14</w:t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96F68C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FkMWMyY2I0OGZiNWZkMmIyOWU4MGIxNGI1MDA1ZjAifQ=="/>
  </w:docVars>
  <w:rsids>
    <w:rsidRoot w:val="00000000"/>
    <w:rsid w:val="018F1466"/>
    <w:rsid w:val="05291068"/>
    <w:rsid w:val="06BD3601"/>
    <w:rsid w:val="10D05476"/>
    <w:rsid w:val="33E236F7"/>
    <w:rsid w:val="3B4E2EF9"/>
    <w:rsid w:val="3C96449F"/>
    <w:rsid w:val="3F7EA0FD"/>
    <w:rsid w:val="3FE05775"/>
    <w:rsid w:val="3FEB2A87"/>
    <w:rsid w:val="3FEF95B9"/>
    <w:rsid w:val="3FF7D7D6"/>
    <w:rsid w:val="47D5AFFD"/>
    <w:rsid w:val="4B0C80D0"/>
    <w:rsid w:val="55502564"/>
    <w:rsid w:val="55B42BAB"/>
    <w:rsid w:val="55F1544B"/>
    <w:rsid w:val="5BEF8599"/>
    <w:rsid w:val="5F1B208E"/>
    <w:rsid w:val="624C7DF4"/>
    <w:rsid w:val="667F96B6"/>
    <w:rsid w:val="69FECE6B"/>
    <w:rsid w:val="6DFD8548"/>
    <w:rsid w:val="71FA0FFB"/>
    <w:rsid w:val="72DB0D07"/>
    <w:rsid w:val="735A08AB"/>
    <w:rsid w:val="77EF1543"/>
    <w:rsid w:val="79D12AAE"/>
    <w:rsid w:val="7CEF7775"/>
    <w:rsid w:val="7DBF5822"/>
    <w:rsid w:val="7DF7F7F0"/>
    <w:rsid w:val="7FF65E55"/>
    <w:rsid w:val="9CFF3390"/>
    <w:rsid w:val="9DFF27D5"/>
    <w:rsid w:val="BBBDE26C"/>
    <w:rsid w:val="BED688F8"/>
    <w:rsid w:val="BFF93A5D"/>
    <w:rsid w:val="D6F879DF"/>
    <w:rsid w:val="E176B804"/>
    <w:rsid w:val="F7BFDA82"/>
    <w:rsid w:val="FB6F8213"/>
    <w:rsid w:val="FBB737E8"/>
    <w:rsid w:val="FEBF2454"/>
    <w:rsid w:val="FED328B5"/>
    <w:rsid w:val="FFFB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ind w:firstLine="200" w:firstLineChars="200"/>
      <w:jc w:val="both"/>
    </w:pPr>
    <w:rPr>
      <w:rFonts w:eastAsia="仿宋_GB2312"/>
      <w:sz w:val="32"/>
    </w:rPr>
  </w:style>
  <w:style w:type="paragraph" w:styleId="3">
    <w:name w:val="Body Text Indent"/>
    <w:basedOn w:val="1"/>
    <w:semiHidden/>
    <w:qFormat/>
    <w:uiPriority w:val="99"/>
    <w:pPr>
      <w:spacing w:after="120"/>
      <w:ind w:left="420" w:leftChars="200"/>
    </w:p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 2"/>
    <w:basedOn w:val="3"/>
    <w:qFormat/>
    <w:uiPriority w:val="99"/>
    <w:pPr>
      <w:ind w:firstLine="420" w:firstLineChars="200"/>
    </w:p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page number"/>
    <w:basedOn w:val="8"/>
    <w:qFormat/>
    <w:uiPriority w:val="0"/>
    <w:rPr>
      <w:rFonts w:eastAsia="华文楷体"/>
      <w:sz w:val="24"/>
    </w:rPr>
  </w:style>
  <w:style w:type="character" w:styleId="11">
    <w:name w:val="Emphasis"/>
    <w:basedOn w:val="8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2580</Words>
  <Characters>2645</Characters>
  <Lines>0</Lines>
  <Paragraphs>0</Paragraphs>
  <TotalTime>7</TotalTime>
  <ScaleCrop>false</ScaleCrop>
  <LinksUpToDate>false</LinksUpToDate>
  <CharactersWithSpaces>2794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2014-11-01T12:08:00Z</dcterms:created>
  <dc:creator>Administrator</dc:creator>
  <cp:lastModifiedBy>ok</cp:lastModifiedBy>
  <cp:lastPrinted>2025-10-28T04:02:00Z</cp:lastPrinted>
  <dcterms:modified xsi:type="dcterms:W3CDTF">2025-12-15T08:05:26Z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D1FA4813978E4B9798D2EA6223D949A8_13</vt:lpwstr>
  </property>
  <property fmtid="{D5CDD505-2E9C-101B-9397-08002B2CF9AE}" pid="4" name="KSOTemplateDocerSaveRecord">
    <vt:lpwstr>eyJoZGlkIjoiMGNhMWMwMjU4ZjlkMDc3OTRlMjJjMTE0Y2VjYzY3MTUiLCJ1c2VySWQiOiI1NTc1NzAyNDkifQ==</vt:lpwstr>
  </property>
</Properties>
</file>