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45DF4">
      <w:pPr>
        <w:spacing w:line="600" w:lineRule="exact"/>
        <w:jc w:val="center"/>
        <w:outlineLvl w:val="0"/>
        <w:rPr>
          <w:rFonts w:hint="eastAsia" w:eastAsia="方正小标宋简体"/>
          <w:sz w:val="44"/>
          <w:szCs w:val="32"/>
        </w:rPr>
      </w:pPr>
      <w:bookmarkStart w:id="0" w:name="_GoBack"/>
      <w:r>
        <w:rPr>
          <w:rFonts w:hint="eastAsia" w:eastAsia="方正小标宋简体"/>
          <w:sz w:val="44"/>
          <w:szCs w:val="32"/>
        </w:rPr>
        <w:t>四堡镇</w:t>
      </w:r>
      <w:r>
        <w:rPr>
          <w:rFonts w:eastAsia="方正小标宋简体"/>
          <w:sz w:val="44"/>
          <w:szCs w:val="32"/>
        </w:rPr>
        <w:t>2024年秋冬种农作物面积</w:t>
      </w:r>
    </w:p>
    <w:p w14:paraId="46B8792A">
      <w:pPr>
        <w:spacing w:line="600" w:lineRule="exact"/>
        <w:jc w:val="center"/>
        <w:outlineLvl w:val="0"/>
        <w:rPr>
          <w:rFonts w:eastAsia="方正小标宋简体"/>
          <w:sz w:val="44"/>
          <w:szCs w:val="32"/>
        </w:rPr>
      </w:pPr>
      <w:r>
        <w:rPr>
          <w:rFonts w:eastAsia="方正小标宋简体"/>
          <w:sz w:val="44"/>
          <w:szCs w:val="32"/>
        </w:rPr>
        <w:t>指导性任务分解表</w:t>
      </w:r>
    </w:p>
    <w:bookmarkEnd w:id="0"/>
    <w:p w14:paraId="53872053">
      <w:r>
        <w:t>　　　　　　　　　　　　　　　　　　　　　　单位：亩</w:t>
      </w:r>
    </w:p>
    <w:tbl>
      <w:tblPr>
        <w:tblStyle w:val="3"/>
        <w:tblW w:w="8720" w:type="dxa"/>
        <w:jc w:val="right"/>
        <w:tblLayout w:type="autofit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334"/>
        <w:gridCol w:w="1229"/>
        <w:gridCol w:w="1229"/>
        <w:gridCol w:w="1007"/>
        <w:gridCol w:w="1109"/>
        <w:gridCol w:w="1229"/>
        <w:gridCol w:w="1583"/>
      </w:tblGrid>
      <w:tr w14:paraId="5647793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89" w:hRule="atLeast"/>
          <w:jc w:val="right"/>
        </w:trPr>
        <w:tc>
          <w:tcPr>
            <w:tcW w:w="1334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 w14:paraId="2430BE91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村别</w:t>
            </w:r>
          </w:p>
        </w:tc>
        <w:tc>
          <w:tcPr>
            <w:tcW w:w="12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9CC34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总面积</w:t>
            </w:r>
          </w:p>
        </w:tc>
        <w:tc>
          <w:tcPr>
            <w:tcW w:w="6157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F4DF3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其    中</w:t>
            </w:r>
          </w:p>
        </w:tc>
      </w:tr>
      <w:tr w14:paraId="48598E25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857" w:hRule="atLeast"/>
          <w:jc w:val="right"/>
        </w:trPr>
        <w:tc>
          <w:tcPr>
            <w:tcW w:w="1334" w:type="dxa"/>
            <w:vMerge w:val="continue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 w14:paraId="277A1A75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C330A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9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B588B4C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粮食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68A6FFC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蔬菜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70793C7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绿肥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495074B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油菜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9B2EF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其他（果、茶改造）</w:t>
            </w:r>
          </w:p>
        </w:tc>
      </w:tr>
      <w:tr w14:paraId="0283472B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89" w:hRule="atLeast"/>
          <w:jc w:val="righ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E40CCFC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黄坑村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B5D00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378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ED9A1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9DE58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160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64D88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98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957AF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7D881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80</w:t>
            </w:r>
          </w:p>
        </w:tc>
      </w:tr>
      <w:tr w14:paraId="70CEA60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89" w:hRule="atLeast"/>
          <w:jc w:val="righ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E271865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上枧村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1542F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1570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66154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130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F4E00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540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CCC0D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335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9E72F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E3C62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550</w:t>
            </w:r>
          </w:p>
        </w:tc>
      </w:tr>
      <w:tr w14:paraId="0D71EFA4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89" w:hRule="atLeast"/>
          <w:jc w:val="righ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5F72794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双泉村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F8071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1235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8DD90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85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4BA4C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360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D7CCF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225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44FC4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D5F52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550</w:t>
            </w:r>
          </w:p>
        </w:tc>
      </w:tr>
      <w:tr w14:paraId="47028F04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89" w:hRule="atLeast"/>
          <w:jc w:val="righ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F211DA8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雾阁村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711EB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1095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9C717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DB43D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425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77D9B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260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7509A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62F46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300</w:t>
            </w:r>
          </w:p>
        </w:tc>
      </w:tr>
      <w:tr w14:paraId="4DFC7A99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89" w:hRule="atLeast"/>
          <w:jc w:val="righ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1337753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田茶村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29F58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1062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DBF1C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95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60B5C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405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03E0A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252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BE7B4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549AA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300</w:t>
            </w:r>
          </w:p>
        </w:tc>
      </w:tr>
      <w:tr w14:paraId="6EACC01B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89" w:hRule="atLeast"/>
          <w:jc w:val="righ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C191646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中南村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68CC7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1285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6104B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125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BBCFD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520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94C45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320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CD881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00604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300</w:t>
            </w:r>
          </w:p>
        </w:tc>
      </w:tr>
      <w:tr w14:paraId="4078A6C2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89" w:hRule="atLeast"/>
          <w:jc w:val="righ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D34DCFB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四桥村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A3C31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925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D3241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80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4466A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335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C23D0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210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22A2A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E6964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290</w:t>
            </w:r>
          </w:p>
        </w:tc>
      </w:tr>
      <w:tr w14:paraId="2F1FB867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89" w:hRule="atLeast"/>
          <w:jc w:val="righ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939BCB4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团结村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5054F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255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E0EA0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8B0DA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85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A1517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55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5ADE3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66310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80</w:t>
            </w:r>
          </w:p>
        </w:tc>
      </w:tr>
      <w:tr w14:paraId="1D07736C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89" w:hRule="atLeast"/>
          <w:jc w:val="righ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A5A8D9F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腊坑村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CAD77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295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DAC76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1A35C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70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ADE92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BA266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BA40D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150</w:t>
            </w:r>
          </w:p>
        </w:tc>
      </w:tr>
      <w:tr w14:paraId="4A04C6D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89" w:hRule="atLeast"/>
          <w:jc w:val="righ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E7EDF58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DBC0C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8100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DDF1B">
            <w:pPr>
              <w:widowControl/>
              <w:spacing w:line="440" w:lineRule="exact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700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23EDC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2900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A8987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1800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F3F10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64E58">
            <w:pPr>
              <w:widowControl/>
              <w:spacing w:line="44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2600</w:t>
            </w:r>
          </w:p>
        </w:tc>
      </w:tr>
    </w:tbl>
    <w:p w14:paraId="2D45FD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2A490A"/>
    <w:rsid w:val="172A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semiHidden/>
    <w:uiPriority w:val="0"/>
    <w:pPr>
      <w:ind w:left="800" w:leftChars="8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2024-11-21T03:00:00Z</dcterms:created>
  <dc:creator>WPS_1514189070</dc:creator>
  <cp:lastModifiedBy>WPS_1514189070</cp:lastModifiedBy>
  <dcterms:modified xsi:type="dcterms:W3CDTF">2024-11-21T03:01:17Z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38D25733E023427882D67ECC2931C5D4_11</vt:lpwstr>
  </property>
</Properties>
</file>